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76742" w:rsidRDefault="00623B62">
      <w:pPr>
        <w:pStyle w:val="Corpodeltesto"/>
        <w:ind w:left="1648"/>
        <w:rPr>
          <w:rFonts w:ascii="Times New Roman"/>
        </w:rPr>
      </w:pPr>
      <w:r>
        <w:rPr>
          <w:rFonts w:ascii="Times New Roman"/>
        </w:rPr>
      </w:r>
      <w:r w:rsidRPr="003970EB">
        <w:rPr>
          <w:rFonts w:ascii="Times New Roman"/>
        </w:rPr>
        <w:pict>
          <v:group id="_x0000_s1026" style="width:484.35pt;height:181pt;mso-position-horizontal-relative:char;mso-position-vertical-relative:line" coordsize="9687,3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4;width:9663;height:1632">
              <v:imagedata r:id="rId5" o:title=""/>
            </v:shape>
            <v:line id="_x0000_s1028" style="position:absolute" from="22,1632" to="22,3619" strokecolor="#d2b342" strokeweight="2.16pt"/>
            <v:line id="_x0000_s1029" style="position:absolute" from="43,3598" to="1646,3598" strokecolor="#d2b342" strokeweight="2.16pt"/>
            <v:rect id="_x0000_s1030" style="position:absolute;left:1632;top:3576;width:44;height:44" fillcolor="#d2b342" stroked="f"/>
            <v:line id="_x0000_s1031" style="position:absolute" from="1675,3598" to="8304,3598" strokecolor="#d2b342" strokeweight="2.16pt"/>
            <v:rect id="_x0000_s1032" style="position:absolute;left:8289;top:3576;width:44;height:44" fillcolor="#d2b342" stroked="f"/>
            <v:line id="_x0000_s1033" style="position:absolute" from="8333,3598" to="9638,3598" strokecolor="#d2b342" strokeweight="2.16pt"/>
            <v:line id="_x0000_s1034" style="position:absolute" from="9660,1632" to="9660,3619" strokecolor="#d2b342" strokeweight="2.16p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_x0000_s1035" type="#_x0000_t202" style="position:absolute;width:9687;height:3620" filled="f" stroked="f">
              <v:textbox inset="0,0,0,0">
                <w:txbxContent>
                  <w:p w:rsidR="00623B62" w:rsidRDefault="00623B62" w:rsidP="00623B6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spacing w:before="7"/>
                      <w:rPr>
                        <w:rFonts w:ascii="Times New Roman"/>
                        <w:sz w:val="20"/>
                      </w:rPr>
                    </w:pPr>
                  </w:p>
                  <w:p w:rsidR="00623B62" w:rsidRDefault="00623B62" w:rsidP="00623B62">
                    <w:pPr>
                      <w:spacing w:before="1" w:line="252" w:lineRule="auto"/>
                      <w:ind w:left="2606" w:right="2345" w:firstLine="1"/>
                      <w:jc w:val="center"/>
                      <w:rPr>
                        <w:rFonts w:ascii="Times New Roman" w:hAnsi="Times New Roman"/>
                        <w:sz w:val="17"/>
                      </w:rPr>
                    </w:pPr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 xml:space="preserve">Ministero </w:t>
                    </w:r>
                    <w:proofErr w:type="gramStart"/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 xml:space="preserve">dell’ </w:t>
                    </w:r>
                    <w:proofErr w:type="gramEnd"/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 xml:space="preserve">Istruzione, dell’Università e della Ricerca </w:t>
                    </w:r>
                    <w:r>
                      <w:rPr>
                        <w:rFonts w:ascii="Times New Roman" w:hAnsi="Times New Roman"/>
                        <w:b/>
                        <w:w w:val="105"/>
                        <w:sz w:val="21"/>
                      </w:rPr>
                      <w:t xml:space="preserve">ISTITUTO COMPRENSIVO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w w:val="105"/>
                        <w:sz w:val="21"/>
                      </w:rPr>
                      <w:t>DI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w w:val="105"/>
                        <w:sz w:val="21"/>
                      </w:rPr>
                      <w:t xml:space="preserve"> MARCELLINA </w:t>
                    </w:r>
                    <w:r>
                      <w:rPr>
                        <w:rFonts w:ascii="Times New Roman" w:hAnsi="Times New Roman"/>
                        <w:w w:val="105"/>
                        <w:sz w:val="17"/>
                      </w:rPr>
                      <w:t>SCUOLA INFANZIA, PRIMARIA E SECONDARIA I GRADO Via A. MANZONI, 3 MARCELLINA (ROMA)</w:t>
                    </w:r>
                  </w:p>
                  <w:p w:rsidR="00623B62" w:rsidRDefault="00623B62" w:rsidP="00623B62">
                    <w:pPr>
                      <w:spacing w:before="4"/>
                      <w:ind w:left="2967"/>
                      <w:rPr>
                        <w:rFonts w:ascii="Times New Roman"/>
                        <w:sz w:val="17"/>
                      </w:rPr>
                    </w:pPr>
                    <w:proofErr w:type="gramStart"/>
                    <w:r>
                      <w:rPr>
                        <w:rFonts w:ascii="Times New Roman"/>
                        <w:w w:val="105"/>
                        <w:sz w:val="17"/>
                      </w:rPr>
                      <w:t>tel.</w:t>
                    </w:r>
                    <w:proofErr w:type="gramEnd"/>
                    <w:r>
                      <w:rPr>
                        <w:rFonts w:ascii="Times New Roman"/>
                        <w:w w:val="105"/>
                        <w:sz w:val="17"/>
                      </w:rPr>
                      <w:t xml:space="preserve"> segreteria 0774424464 fax segreteria 0774429868</w:t>
                    </w:r>
                  </w:p>
                  <w:p w:rsidR="00623B62" w:rsidRDefault="00623B62" w:rsidP="00623B62">
                    <w:pPr>
                      <w:tabs>
                        <w:tab w:val="left" w:pos="4899"/>
                      </w:tabs>
                      <w:spacing w:before="11"/>
                      <w:ind w:left="3283"/>
                      <w:rPr>
                        <w:rFonts w:ascii="Times New Roman"/>
                        <w:sz w:val="17"/>
                      </w:rPr>
                    </w:pPr>
                    <w:r>
                      <w:rPr>
                        <w:rFonts w:ascii="Times New Roman"/>
                        <w:w w:val="105"/>
                        <w:sz w:val="17"/>
                      </w:rPr>
                      <w:t>C.F.</w:t>
                    </w:r>
                    <w:r>
                      <w:rPr>
                        <w:rFonts w:ascii="Times New Roman"/>
                        <w:spacing w:val="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86000200583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ab/>
                      <w:t xml:space="preserve">Distretto </w:t>
                    </w:r>
                    <w:proofErr w:type="gramStart"/>
                    <w:r>
                      <w:rPr>
                        <w:rFonts w:ascii="Times New Roman"/>
                        <w:w w:val="105"/>
                        <w:sz w:val="17"/>
                      </w:rPr>
                      <w:t>33</w:t>
                    </w:r>
                    <w:proofErr w:type="gramEnd"/>
                    <w:r>
                      <w:rPr>
                        <w:rFonts w:ascii="Times New Roman"/>
                        <w:w w:val="105"/>
                        <w:sz w:val="17"/>
                      </w:rPr>
                      <w:t xml:space="preserve"> Ambito</w:t>
                    </w:r>
                    <w:r>
                      <w:rPr>
                        <w:rFonts w:ascii="Times New Roman"/>
                        <w:spacing w:val="4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>13</w:t>
                    </w:r>
                  </w:p>
                  <w:p w:rsidR="00623B62" w:rsidRDefault="00623B62" w:rsidP="00623B62">
                    <w:pPr>
                      <w:spacing w:before="15" w:line="254" w:lineRule="auto"/>
                      <w:ind w:left="3874" w:right="1476" w:hanging="1966"/>
                      <w:rPr>
                        <w:rFonts w:ascii="Times New Roman"/>
                        <w:sz w:val="17"/>
                      </w:rPr>
                    </w:pPr>
                    <w:proofErr w:type="gramStart"/>
                    <w:r>
                      <w:rPr>
                        <w:rFonts w:ascii="Times New Roman"/>
                        <w:w w:val="105"/>
                        <w:sz w:val="17"/>
                      </w:rPr>
                      <w:t xml:space="preserve">E - mail: </w:t>
                    </w:r>
                    <w:hyperlink r:id="rId6">
                      <w:r>
                        <w:rPr>
                          <w:rFonts w:ascii="Times New Roman"/>
                          <w:color w:val="0000FF"/>
                          <w:w w:val="105"/>
                          <w:sz w:val="17"/>
                        </w:rPr>
                        <w:t>rmic8as009@istruzione.it</w:t>
                      </w:r>
                    </w:hyperlink>
                    <w:r>
                      <w:rPr>
                        <w:rFonts w:ascii="Times New Roman"/>
                        <w:color w:val="0000FF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 xml:space="preserve">PEC istituzionale: </w:t>
                    </w:r>
                    <w:hyperlink r:id="rId7">
                      <w:r>
                        <w:rPr>
                          <w:rFonts w:ascii="Times New Roman"/>
                          <w:color w:val="0000FF"/>
                          <w:w w:val="105"/>
                          <w:sz w:val="17"/>
                        </w:rPr>
                        <w:t>rmic8as009@pec.istruzione.it</w:t>
                      </w:r>
                    </w:hyperlink>
                    <w:r>
                      <w:rPr>
                        <w:rFonts w:ascii="Times New Roman"/>
                        <w:color w:val="0000FF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rFonts w:ascii="Times New Roman"/>
                        <w:w w:val="105"/>
                        <w:sz w:val="17"/>
                      </w:rPr>
                      <w:t xml:space="preserve">Sito web: </w:t>
                    </w:r>
                    <w:hyperlink r:id="rId8" w:history="1">
                      <w:r w:rsidRPr="00260F3C">
                        <w:rPr>
                          <w:rStyle w:val="Collegamentoipertestuale"/>
                          <w:rFonts w:ascii="Times New Roman"/>
                          <w:w w:val="105"/>
                          <w:sz w:val="17"/>
                        </w:rPr>
                        <w:t>www.icmarcellina.edu.it</w:t>
                      </w:r>
                    </w:hyperlink>
                  </w:p>
                  <w:proofErr w:type="gramEnd"/>
                </w:txbxContent>
              </v:textbox>
            </v:shape>
            <w10:wrap type="none"/>
            <w10:anchorlock/>
          </v:group>
        </w:pict>
      </w:r>
    </w:p>
    <w:p w:rsidR="00976742" w:rsidRDefault="00623B62">
      <w:pPr>
        <w:spacing w:before="142"/>
        <w:ind w:left="5198"/>
        <w:rPr>
          <w:rFonts w:ascii="Calibri" w:hAnsi="Calibri"/>
        </w:rPr>
      </w:pPr>
      <w:r>
        <w:rPr>
          <w:rFonts w:ascii="Calibri" w:hAnsi="Calibri"/>
          <w:color w:val="000008"/>
          <w:w w:val="105"/>
        </w:rPr>
        <w:t xml:space="preserve">PATTO EDUCATIVO </w:t>
      </w:r>
      <w:proofErr w:type="spellStart"/>
      <w:r>
        <w:rPr>
          <w:rFonts w:ascii="Calibri" w:hAnsi="Calibri"/>
          <w:color w:val="000008"/>
          <w:w w:val="105"/>
        </w:rPr>
        <w:t>DI</w:t>
      </w:r>
      <w:proofErr w:type="spellEnd"/>
      <w:r>
        <w:rPr>
          <w:rFonts w:ascii="Calibri" w:hAnsi="Calibri"/>
          <w:color w:val="000008"/>
          <w:w w:val="105"/>
        </w:rPr>
        <w:t xml:space="preserve"> CORRESPONSABILITÀ</w:t>
      </w:r>
    </w:p>
    <w:p w:rsidR="00976742" w:rsidRDefault="00976742">
      <w:pPr>
        <w:pStyle w:val="Corpodeltesto"/>
        <w:spacing w:before="2"/>
        <w:rPr>
          <w:rFonts w:ascii="Calibri"/>
          <w:sz w:val="19"/>
        </w:rPr>
      </w:pPr>
    </w:p>
    <w:p w:rsidR="00976742" w:rsidRDefault="00623B62">
      <w:pPr>
        <w:ind w:left="5238"/>
        <w:rPr>
          <w:sz w:val="24"/>
        </w:rPr>
      </w:pPr>
      <w:r>
        <w:rPr>
          <w:color w:val="000008"/>
          <w:sz w:val="24"/>
        </w:rPr>
        <w:t>(D.P.R. 21-11-2007, n°235, art.3)</w:t>
      </w:r>
    </w:p>
    <w:p w:rsidR="00976742" w:rsidRDefault="00623B62">
      <w:pPr>
        <w:spacing w:before="28"/>
        <w:ind w:left="2455" w:right="2354"/>
        <w:jc w:val="center"/>
        <w:rPr>
          <w:rFonts w:ascii="Times New Roman"/>
          <w:sz w:val="18"/>
        </w:rPr>
      </w:pPr>
      <w:r>
        <w:rPr>
          <w:color w:val="000008"/>
          <w:sz w:val="18"/>
        </w:rPr>
        <w:t xml:space="preserve">Approvato nella seduta del Collegio dei Docenti del 12/11/2018 e </w:t>
      </w:r>
      <w:r>
        <w:rPr>
          <w:rFonts w:ascii="Times New Roman"/>
          <w:color w:val="323232"/>
          <w:sz w:val="18"/>
        </w:rPr>
        <w:t>approvato dal Consiglio d'Istituto del 18/12/2018</w:t>
      </w:r>
      <w:proofErr w:type="gramStart"/>
      <w:r>
        <w:rPr>
          <w:rFonts w:ascii="Times New Roman"/>
          <w:color w:val="323232"/>
          <w:sz w:val="18"/>
        </w:rPr>
        <w:t xml:space="preserve"> ,</w:t>
      </w:r>
      <w:proofErr w:type="gramEnd"/>
      <w:r>
        <w:rPr>
          <w:rFonts w:ascii="Times New Roman"/>
          <w:color w:val="323232"/>
          <w:sz w:val="18"/>
        </w:rPr>
        <w:t xml:space="preserve"> delibera n. 7</w:t>
      </w:r>
    </w:p>
    <w:p w:rsidR="00976742" w:rsidRDefault="00623B62">
      <w:pPr>
        <w:pStyle w:val="Corpodeltesto"/>
        <w:spacing w:before="126"/>
        <w:ind w:left="112" w:right="348"/>
        <w:jc w:val="both"/>
      </w:pPr>
      <w:r>
        <w:rPr>
          <w:color w:val="000008"/>
        </w:rPr>
        <w:t xml:space="preserve">Il “Patto di corresponsabilità” che le Scuole sono tenute a sottoscrivere congiuntamente alle Famiglie, rappresenta la necessaria evoluzione del già esistente “Patto Formativo” verso uno stadio in cui è </w:t>
      </w:r>
      <w:proofErr w:type="gramStart"/>
      <w:r>
        <w:rPr>
          <w:color w:val="000008"/>
        </w:rPr>
        <w:t>esplicitata</w:t>
      </w:r>
      <w:proofErr w:type="gramEnd"/>
      <w:r>
        <w:rPr>
          <w:color w:val="000008"/>
        </w:rPr>
        <w:t xml:space="preserve"> la responsabilità dei Genitori nell’azione formativa dei giovani. Alla cura in vigilando che tradizionalmente è appannaggio dei Docenti </w:t>
      </w:r>
      <w:proofErr w:type="gramStart"/>
      <w:r>
        <w:rPr>
          <w:color w:val="000008"/>
        </w:rPr>
        <w:t>in quanto</w:t>
      </w:r>
      <w:proofErr w:type="gramEnd"/>
      <w:r>
        <w:rPr>
          <w:color w:val="000008"/>
        </w:rPr>
        <w:t xml:space="preserve"> affidatari dei giovani nel tempo Scuola si affianca, con enfasi non ridotta, la cura in educando che oggettivamente la Famiglia detiene quale prima e fondamentale cellula educatrice. La competitività del sistema Paese passa per la Scuola e per affrontare l'emergenza educativa in atto, palesata in maniera sempre più </w:t>
      </w:r>
      <w:proofErr w:type="gramStart"/>
      <w:r>
        <w:rPr>
          <w:color w:val="000008"/>
        </w:rPr>
        <w:t>allarmante</w:t>
      </w:r>
      <w:proofErr w:type="gramEnd"/>
      <w:r>
        <w:rPr>
          <w:color w:val="000008"/>
        </w:rPr>
        <w:t xml:space="preserve"> dalle indagini di organismi nazionali ed internazionali, è necessario che Dirigenti, Insegnanti, Genitori e Studenti dialoghino utilizzando un comune linguaggio attraverso il quale vengano declinati senza ambiguità impegni e responsabilità. La proposta articolata dal Nostro Istituto specifica gli impegni di Docenti, genitori e</w:t>
      </w:r>
      <w:r>
        <w:rPr>
          <w:color w:val="000008"/>
          <w:spacing w:val="-17"/>
        </w:rPr>
        <w:t xml:space="preserve"> </w:t>
      </w:r>
      <w:r>
        <w:rPr>
          <w:color w:val="000008"/>
        </w:rPr>
        <w:t>Studenti.</w:t>
      </w:r>
    </w:p>
    <w:p w:rsidR="00976742" w:rsidRDefault="00976742">
      <w:pPr>
        <w:pStyle w:val="Corpodeltesto"/>
        <w:spacing w:before="4"/>
        <w:rPr>
          <w:sz w:val="18"/>
        </w:rPr>
      </w:pPr>
    </w:p>
    <w:p w:rsidR="00976742" w:rsidRDefault="00623B62">
      <w:pPr>
        <w:pStyle w:val="Corpodeltesto"/>
        <w:spacing w:before="1"/>
        <w:ind w:left="112"/>
      </w:pPr>
      <w:r>
        <w:rPr>
          <w:color w:val="000008"/>
        </w:rPr>
        <w:t>Il Patto Educativo di Corresponsabilità dell’</w:t>
      </w:r>
      <w:proofErr w:type="gramStart"/>
      <w:r>
        <w:rPr>
          <w:color w:val="000008"/>
        </w:rPr>
        <w:t>I.C.</w:t>
      </w:r>
      <w:proofErr w:type="gramEnd"/>
      <w:r>
        <w:rPr>
          <w:color w:val="000008"/>
        </w:rPr>
        <w:t xml:space="preserve"> </w:t>
      </w:r>
      <w:proofErr w:type="spellStart"/>
      <w:r>
        <w:rPr>
          <w:color w:val="000008"/>
        </w:rPr>
        <w:t>Marcellina</w:t>
      </w:r>
      <w:proofErr w:type="spellEnd"/>
      <w:r>
        <w:rPr>
          <w:color w:val="000008"/>
        </w:rPr>
        <w:t xml:space="preserve"> è stato stilato tenendo conto dei seguenti documenti:</w:t>
      </w: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7"/>
        <w:ind w:left="832"/>
        <w:rPr>
          <w:sz w:val="20"/>
        </w:rPr>
      </w:pPr>
      <w:r>
        <w:rPr>
          <w:color w:val="000008"/>
          <w:sz w:val="20"/>
        </w:rPr>
        <w:t>MIUR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 xml:space="preserve">22.11.2012, </w:t>
      </w:r>
      <w:proofErr w:type="spellStart"/>
      <w:proofErr w:type="gramStart"/>
      <w:r>
        <w:rPr>
          <w:color w:val="000008"/>
          <w:sz w:val="20"/>
        </w:rPr>
        <w:t>prot</w:t>
      </w:r>
      <w:proofErr w:type="spellEnd"/>
      <w:r>
        <w:rPr>
          <w:color w:val="000008"/>
          <w:sz w:val="20"/>
        </w:rPr>
        <w:t>.</w:t>
      </w:r>
      <w:proofErr w:type="gramEnd"/>
      <w:r>
        <w:rPr>
          <w:color w:val="000008"/>
          <w:spacing w:val="1"/>
          <w:sz w:val="20"/>
        </w:rPr>
        <w:t xml:space="preserve"> </w:t>
      </w:r>
      <w:proofErr w:type="spellStart"/>
      <w:r>
        <w:rPr>
          <w:color w:val="000008"/>
          <w:sz w:val="20"/>
        </w:rPr>
        <w:t>n°</w:t>
      </w:r>
      <w:proofErr w:type="spellEnd"/>
      <w:r>
        <w:rPr>
          <w:color w:val="000008"/>
          <w:spacing w:val="-41"/>
          <w:sz w:val="20"/>
        </w:rPr>
        <w:t xml:space="preserve"> </w:t>
      </w:r>
      <w:r>
        <w:rPr>
          <w:color w:val="000008"/>
          <w:sz w:val="20"/>
        </w:rPr>
        <w:t>3214</w:t>
      </w:r>
      <w:r>
        <w:rPr>
          <w:color w:val="000008"/>
          <w:spacing w:val="1"/>
          <w:sz w:val="20"/>
        </w:rPr>
        <w:t xml:space="preserve"> </w:t>
      </w:r>
      <w:r>
        <w:rPr>
          <w:color w:val="000008"/>
          <w:sz w:val="20"/>
        </w:rPr>
        <w:t>Linee di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indirizzo</w:t>
      </w:r>
      <w:r>
        <w:rPr>
          <w:color w:val="000008"/>
          <w:spacing w:val="1"/>
          <w:sz w:val="20"/>
        </w:rPr>
        <w:t xml:space="preserve"> </w:t>
      </w:r>
      <w:r>
        <w:rPr>
          <w:color w:val="000008"/>
          <w:sz w:val="20"/>
        </w:rPr>
        <w:t>p</w:t>
      </w:r>
      <w:r>
        <w:rPr>
          <w:color w:val="000008"/>
          <w:spacing w:val="-17"/>
          <w:sz w:val="20"/>
        </w:rPr>
        <w:t xml:space="preserve"> </w:t>
      </w:r>
      <w:proofErr w:type="spellStart"/>
      <w:r>
        <w:rPr>
          <w:color w:val="000008"/>
          <w:sz w:val="20"/>
        </w:rPr>
        <w:t>artecipazione</w:t>
      </w:r>
      <w:proofErr w:type="spellEnd"/>
      <w:r>
        <w:rPr>
          <w:color w:val="000008"/>
          <w:spacing w:val="1"/>
          <w:sz w:val="20"/>
        </w:rPr>
        <w:t xml:space="preserve"> </w:t>
      </w:r>
      <w:r>
        <w:rPr>
          <w:color w:val="000008"/>
          <w:sz w:val="20"/>
        </w:rPr>
        <w:t>dei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genitori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e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corresponsabilità</w:t>
      </w:r>
      <w:r>
        <w:rPr>
          <w:color w:val="000008"/>
          <w:spacing w:val="-19"/>
          <w:sz w:val="20"/>
        </w:rPr>
        <w:t xml:space="preserve"> </w:t>
      </w:r>
      <w:r>
        <w:rPr>
          <w:color w:val="000008"/>
          <w:sz w:val="20"/>
        </w:rPr>
        <w:t>educativa;</w:t>
      </w: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4"/>
        <w:ind w:left="832"/>
        <w:rPr>
          <w:sz w:val="20"/>
        </w:rPr>
      </w:pPr>
      <w:r>
        <w:rPr>
          <w:color w:val="000008"/>
          <w:sz w:val="20"/>
        </w:rPr>
        <w:t xml:space="preserve">D.P.R. </w:t>
      </w:r>
      <w:proofErr w:type="spellStart"/>
      <w:r>
        <w:rPr>
          <w:color w:val="000008"/>
          <w:sz w:val="20"/>
        </w:rPr>
        <w:t>n°</w:t>
      </w:r>
      <w:proofErr w:type="spellEnd"/>
      <w:r>
        <w:rPr>
          <w:color w:val="000008"/>
          <w:sz w:val="20"/>
        </w:rPr>
        <w:t xml:space="preserve"> 249/1998 e </w:t>
      </w:r>
      <w:r>
        <w:rPr>
          <w:color w:val="000008"/>
          <w:spacing w:val="-3"/>
          <w:sz w:val="20"/>
        </w:rPr>
        <w:t xml:space="preserve">D.P.R.n°235/2007 </w:t>
      </w:r>
      <w:r>
        <w:rPr>
          <w:color w:val="000008"/>
          <w:sz w:val="20"/>
        </w:rPr>
        <w:t xml:space="preserve">Regolamento r </w:t>
      </w:r>
      <w:proofErr w:type="spellStart"/>
      <w:r>
        <w:rPr>
          <w:color w:val="000008"/>
          <w:sz w:val="20"/>
        </w:rPr>
        <w:t>ecante</w:t>
      </w:r>
      <w:proofErr w:type="spellEnd"/>
      <w:r>
        <w:rPr>
          <w:color w:val="000008"/>
          <w:sz w:val="20"/>
        </w:rPr>
        <w:t xml:space="preserve"> lo Statuto delle studentesse e degli</w:t>
      </w:r>
      <w:r>
        <w:rPr>
          <w:color w:val="000008"/>
          <w:spacing w:val="-42"/>
          <w:sz w:val="20"/>
        </w:rPr>
        <w:t xml:space="preserve"> </w:t>
      </w:r>
      <w:r>
        <w:rPr>
          <w:color w:val="000008"/>
          <w:sz w:val="20"/>
        </w:rPr>
        <w:t>studenti;</w:t>
      </w: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2"/>
        <w:ind w:left="832"/>
        <w:rPr>
          <w:sz w:val="20"/>
        </w:rPr>
      </w:pPr>
      <w:r>
        <w:rPr>
          <w:color w:val="000008"/>
          <w:sz w:val="20"/>
        </w:rPr>
        <w:t>D.M.</w:t>
      </w:r>
      <w:r>
        <w:rPr>
          <w:color w:val="000008"/>
          <w:spacing w:val="-2"/>
          <w:sz w:val="20"/>
        </w:rPr>
        <w:t xml:space="preserve"> </w:t>
      </w:r>
      <w:proofErr w:type="spellStart"/>
      <w:r>
        <w:rPr>
          <w:color w:val="000008"/>
          <w:sz w:val="20"/>
        </w:rPr>
        <w:t>n°</w:t>
      </w:r>
      <w:proofErr w:type="spellEnd"/>
      <w:r>
        <w:rPr>
          <w:color w:val="000008"/>
          <w:spacing w:val="-42"/>
          <w:sz w:val="20"/>
        </w:rPr>
        <w:t xml:space="preserve"> </w:t>
      </w:r>
      <w:r>
        <w:rPr>
          <w:color w:val="000008"/>
          <w:sz w:val="20"/>
        </w:rPr>
        <w:t xml:space="preserve">16/2007 Linee </w:t>
      </w:r>
      <w:proofErr w:type="gramStart"/>
      <w:r>
        <w:rPr>
          <w:color w:val="000008"/>
          <w:sz w:val="20"/>
        </w:rPr>
        <w:t xml:space="preserve">di </w:t>
      </w:r>
      <w:proofErr w:type="gramEnd"/>
      <w:r>
        <w:rPr>
          <w:color w:val="000008"/>
          <w:sz w:val="20"/>
        </w:rPr>
        <w:t>indirizzo generali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 xml:space="preserve">ed </w:t>
      </w:r>
      <w:proofErr w:type="spellStart"/>
      <w:r>
        <w:rPr>
          <w:color w:val="000008"/>
          <w:sz w:val="20"/>
        </w:rPr>
        <w:t>azio</w:t>
      </w:r>
      <w:proofErr w:type="spellEnd"/>
      <w:r>
        <w:rPr>
          <w:color w:val="000008"/>
          <w:spacing w:val="-15"/>
          <w:sz w:val="20"/>
        </w:rPr>
        <w:t xml:space="preserve"> </w:t>
      </w:r>
      <w:proofErr w:type="spellStart"/>
      <w:r>
        <w:rPr>
          <w:color w:val="000008"/>
          <w:sz w:val="20"/>
        </w:rPr>
        <w:t>ni</w:t>
      </w:r>
      <w:proofErr w:type="spellEnd"/>
      <w:r>
        <w:rPr>
          <w:color w:val="000008"/>
          <w:sz w:val="20"/>
        </w:rPr>
        <w:t xml:space="preserve"> a livello</w:t>
      </w:r>
      <w:r>
        <w:rPr>
          <w:color w:val="000008"/>
          <w:spacing w:val="1"/>
          <w:sz w:val="20"/>
        </w:rPr>
        <w:t xml:space="preserve"> </w:t>
      </w:r>
      <w:r>
        <w:rPr>
          <w:color w:val="000008"/>
          <w:sz w:val="20"/>
        </w:rPr>
        <w:t>nazionale per</w:t>
      </w:r>
      <w:r>
        <w:rPr>
          <w:color w:val="000008"/>
          <w:spacing w:val="1"/>
          <w:sz w:val="20"/>
        </w:rPr>
        <w:t xml:space="preserve"> </w:t>
      </w:r>
      <w:r>
        <w:rPr>
          <w:color w:val="000008"/>
          <w:sz w:val="20"/>
        </w:rPr>
        <w:t>la</w:t>
      </w:r>
      <w:r>
        <w:rPr>
          <w:color w:val="000008"/>
          <w:spacing w:val="1"/>
          <w:sz w:val="20"/>
        </w:rPr>
        <w:t xml:space="preserve"> </w:t>
      </w:r>
      <w:r>
        <w:rPr>
          <w:color w:val="000008"/>
          <w:sz w:val="20"/>
        </w:rPr>
        <w:t>prevenzione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del</w:t>
      </w:r>
      <w:r>
        <w:rPr>
          <w:color w:val="000008"/>
          <w:spacing w:val="-16"/>
          <w:sz w:val="20"/>
        </w:rPr>
        <w:t xml:space="preserve"> </w:t>
      </w:r>
      <w:r>
        <w:rPr>
          <w:color w:val="000008"/>
          <w:sz w:val="20"/>
        </w:rPr>
        <w:t>bullismo;</w:t>
      </w: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4"/>
        <w:ind w:left="832"/>
        <w:rPr>
          <w:sz w:val="20"/>
        </w:rPr>
      </w:pPr>
      <w:proofErr w:type="gramStart"/>
      <w:r>
        <w:rPr>
          <w:color w:val="000008"/>
          <w:sz w:val="20"/>
        </w:rPr>
        <w:t xml:space="preserve">Linee di orientamento per azioni di prevenzione e di contrasto al bullismo e al </w:t>
      </w:r>
      <w:proofErr w:type="spellStart"/>
      <w:r>
        <w:rPr>
          <w:color w:val="000008"/>
          <w:sz w:val="20"/>
        </w:rPr>
        <w:t>cyberbullismo</w:t>
      </w:r>
      <w:proofErr w:type="spellEnd"/>
      <w:r>
        <w:rPr>
          <w:color w:val="000008"/>
          <w:sz w:val="20"/>
        </w:rPr>
        <w:t xml:space="preserve">, </w:t>
      </w:r>
      <w:proofErr w:type="spellStart"/>
      <w:r>
        <w:rPr>
          <w:color w:val="000008"/>
          <w:sz w:val="20"/>
        </w:rPr>
        <w:t>Miur</w:t>
      </w:r>
      <w:proofErr w:type="spellEnd"/>
      <w:r>
        <w:rPr>
          <w:color w:val="000008"/>
          <w:sz w:val="20"/>
        </w:rPr>
        <w:t xml:space="preserve"> aprile</w:t>
      </w:r>
      <w:r>
        <w:rPr>
          <w:color w:val="000008"/>
          <w:spacing w:val="-44"/>
          <w:sz w:val="20"/>
        </w:rPr>
        <w:t xml:space="preserve"> </w:t>
      </w:r>
      <w:r>
        <w:rPr>
          <w:color w:val="000008"/>
          <w:sz w:val="20"/>
        </w:rPr>
        <w:t>2015;</w:t>
      </w:r>
      <w:proofErr w:type="gramEnd"/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1"/>
        <w:ind w:left="832"/>
        <w:rPr>
          <w:sz w:val="20"/>
        </w:rPr>
      </w:pPr>
      <w:r>
        <w:rPr>
          <w:color w:val="000008"/>
          <w:sz w:val="20"/>
        </w:rPr>
        <w:t xml:space="preserve">Piano Nazionale per la prevenzione del bullismo e del </w:t>
      </w:r>
      <w:proofErr w:type="spellStart"/>
      <w:r>
        <w:rPr>
          <w:color w:val="000008"/>
          <w:sz w:val="20"/>
        </w:rPr>
        <w:t>cyberbullismo</w:t>
      </w:r>
      <w:proofErr w:type="spellEnd"/>
      <w:proofErr w:type="gramStart"/>
      <w:r>
        <w:rPr>
          <w:color w:val="000008"/>
          <w:sz w:val="20"/>
        </w:rPr>
        <w:t xml:space="preserve"> ,</w:t>
      </w:r>
      <w:proofErr w:type="gramEnd"/>
      <w:r>
        <w:rPr>
          <w:color w:val="000008"/>
          <w:sz w:val="20"/>
        </w:rPr>
        <w:t xml:space="preserve"> MIUR</w:t>
      </w:r>
      <w:r>
        <w:rPr>
          <w:color w:val="000008"/>
          <w:spacing w:val="-24"/>
          <w:sz w:val="20"/>
        </w:rPr>
        <w:t xml:space="preserve"> </w:t>
      </w:r>
      <w:r>
        <w:rPr>
          <w:color w:val="000008"/>
          <w:sz w:val="20"/>
        </w:rPr>
        <w:t>2016/2017;</w:t>
      </w: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21" w:line="237" w:lineRule="auto"/>
        <w:ind w:right="2673" w:hanging="1081"/>
        <w:rPr>
          <w:sz w:val="20"/>
        </w:rPr>
      </w:pPr>
      <w:r>
        <w:rPr>
          <w:color w:val="000008"/>
          <w:sz w:val="20"/>
        </w:rPr>
        <w:t xml:space="preserve">D.M. </w:t>
      </w:r>
      <w:proofErr w:type="spellStart"/>
      <w:r>
        <w:rPr>
          <w:color w:val="000008"/>
          <w:sz w:val="20"/>
        </w:rPr>
        <w:t>n°</w:t>
      </w:r>
      <w:proofErr w:type="spellEnd"/>
      <w:r>
        <w:rPr>
          <w:color w:val="000008"/>
          <w:sz w:val="20"/>
        </w:rPr>
        <w:t xml:space="preserve"> 30/2007 Linee </w:t>
      </w:r>
      <w:proofErr w:type="gramStart"/>
      <w:r>
        <w:rPr>
          <w:color w:val="000008"/>
          <w:sz w:val="20"/>
        </w:rPr>
        <w:t xml:space="preserve">di </w:t>
      </w:r>
      <w:proofErr w:type="gramEnd"/>
      <w:r>
        <w:rPr>
          <w:color w:val="000008"/>
          <w:sz w:val="20"/>
        </w:rPr>
        <w:t xml:space="preserve">indirizzo e indicazioni in materia di utilizzo dei telefoni cellulari e di altri dispositivi elettronici </w:t>
      </w:r>
      <w:r>
        <w:rPr>
          <w:color w:val="000008"/>
          <w:spacing w:val="-14"/>
          <w:sz w:val="20"/>
        </w:rPr>
        <w:t xml:space="preserve">durante </w:t>
      </w:r>
      <w:r>
        <w:rPr>
          <w:color w:val="000008"/>
          <w:sz w:val="20"/>
        </w:rPr>
        <w:t>l’attività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didattica,</w:t>
      </w:r>
      <w:r>
        <w:rPr>
          <w:color w:val="000008"/>
          <w:spacing w:val="-7"/>
          <w:sz w:val="20"/>
        </w:rPr>
        <w:t xml:space="preserve"> </w:t>
      </w:r>
      <w:r>
        <w:rPr>
          <w:color w:val="000008"/>
          <w:sz w:val="20"/>
        </w:rPr>
        <w:t>irrorazione</w:t>
      </w:r>
      <w:r>
        <w:rPr>
          <w:color w:val="000008"/>
          <w:spacing w:val="-10"/>
          <w:sz w:val="20"/>
        </w:rPr>
        <w:t xml:space="preserve"> </w:t>
      </w:r>
      <w:r>
        <w:rPr>
          <w:color w:val="000008"/>
          <w:sz w:val="20"/>
        </w:rPr>
        <w:t>di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sanzioni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disciplinari,</w:t>
      </w:r>
      <w:r>
        <w:rPr>
          <w:color w:val="000008"/>
          <w:spacing w:val="-7"/>
          <w:sz w:val="20"/>
        </w:rPr>
        <w:t xml:space="preserve"> </w:t>
      </w:r>
      <w:r>
        <w:rPr>
          <w:color w:val="000008"/>
          <w:sz w:val="20"/>
        </w:rPr>
        <w:t>dovere</w:t>
      </w:r>
      <w:r>
        <w:rPr>
          <w:color w:val="000008"/>
          <w:spacing w:val="-9"/>
          <w:sz w:val="20"/>
        </w:rPr>
        <w:t xml:space="preserve"> </w:t>
      </w:r>
      <w:r>
        <w:rPr>
          <w:color w:val="000008"/>
          <w:sz w:val="20"/>
        </w:rPr>
        <w:t>di</w:t>
      </w:r>
      <w:r>
        <w:rPr>
          <w:color w:val="000008"/>
          <w:spacing w:val="-6"/>
          <w:sz w:val="20"/>
        </w:rPr>
        <w:t xml:space="preserve"> </w:t>
      </w:r>
      <w:r>
        <w:rPr>
          <w:color w:val="000008"/>
          <w:sz w:val="20"/>
        </w:rPr>
        <w:t>vigilanza</w:t>
      </w:r>
      <w:r>
        <w:rPr>
          <w:color w:val="000008"/>
          <w:spacing w:val="-8"/>
          <w:sz w:val="20"/>
        </w:rPr>
        <w:t xml:space="preserve"> </w:t>
      </w:r>
      <w:r>
        <w:rPr>
          <w:color w:val="000008"/>
          <w:sz w:val="20"/>
        </w:rPr>
        <w:t>e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di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corresponsabilità</w:t>
      </w:r>
      <w:r>
        <w:rPr>
          <w:color w:val="000008"/>
          <w:spacing w:val="-6"/>
          <w:sz w:val="20"/>
        </w:rPr>
        <w:t xml:space="preserve"> </w:t>
      </w:r>
      <w:r>
        <w:rPr>
          <w:color w:val="000008"/>
          <w:sz w:val="20"/>
        </w:rPr>
        <w:t>dei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genitori</w:t>
      </w:r>
      <w:r>
        <w:rPr>
          <w:color w:val="000008"/>
          <w:spacing w:val="-6"/>
          <w:sz w:val="20"/>
        </w:rPr>
        <w:t xml:space="preserve"> </w:t>
      </w:r>
      <w:r>
        <w:rPr>
          <w:color w:val="000008"/>
          <w:sz w:val="20"/>
        </w:rPr>
        <w:t>e</w:t>
      </w:r>
      <w:r>
        <w:rPr>
          <w:color w:val="000008"/>
          <w:spacing w:val="-11"/>
          <w:sz w:val="20"/>
        </w:rPr>
        <w:t xml:space="preserve"> </w:t>
      </w:r>
      <w:r>
        <w:rPr>
          <w:color w:val="000008"/>
          <w:sz w:val="20"/>
        </w:rPr>
        <w:t>dei</w:t>
      </w:r>
      <w:r>
        <w:rPr>
          <w:color w:val="000008"/>
          <w:spacing w:val="-30"/>
          <w:sz w:val="20"/>
        </w:rPr>
        <w:t xml:space="preserve"> </w:t>
      </w:r>
      <w:r>
        <w:rPr>
          <w:color w:val="000008"/>
          <w:sz w:val="20"/>
        </w:rPr>
        <w:t>docenti;</w:t>
      </w:r>
    </w:p>
    <w:p w:rsidR="00976742" w:rsidRDefault="00976742">
      <w:pPr>
        <w:spacing w:line="237" w:lineRule="auto"/>
        <w:rPr>
          <w:sz w:val="20"/>
        </w:rPr>
        <w:sectPr w:rsidR="00976742">
          <w:type w:val="continuous"/>
          <w:pgSz w:w="16840" w:h="11900" w:orient="landscape"/>
          <w:pgMar w:top="900" w:right="1180" w:bottom="280" w:left="1020" w:gutter="0"/>
        </w:sectPr>
      </w:pP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94"/>
        <w:ind w:right="4218" w:hanging="1080"/>
        <w:rPr>
          <w:sz w:val="20"/>
        </w:rPr>
      </w:pPr>
      <w:r>
        <w:rPr>
          <w:color w:val="000008"/>
          <w:sz w:val="20"/>
        </w:rPr>
        <w:t>Art.</w:t>
      </w:r>
      <w:proofErr w:type="gramStart"/>
      <w:r>
        <w:rPr>
          <w:color w:val="000008"/>
          <w:sz w:val="20"/>
        </w:rPr>
        <w:t>2,</w:t>
      </w:r>
      <w:proofErr w:type="gramEnd"/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Legge</w:t>
      </w:r>
      <w:r>
        <w:rPr>
          <w:color w:val="000008"/>
          <w:spacing w:val="-2"/>
          <w:sz w:val="20"/>
        </w:rPr>
        <w:t xml:space="preserve"> </w:t>
      </w:r>
      <w:proofErr w:type="spellStart"/>
      <w:r>
        <w:rPr>
          <w:color w:val="000008"/>
          <w:sz w:val="20"/>
        </w:rPr>
        <w:t>n°</w:t>
      </w:r>
      <w:proofErr w:type="spellEnd"/>
      <w:r>
        <w:rPr>
          <w:color w:val="000008"/>
          <w:spacing w:val="-42"/>
          <w:sz w:val="20"/>
        </w:rPr>
        <w:t xml:space="preserve"> </w:t>
      </w:r>
      <w:r>
        <w:rPr>
          <w:color w:val="000008"/>
          <w:sz w:val="20"/>
        </w:rPr>
        <w:t>169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del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30/10/2008,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la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circ.</w:t>
      </w:r>
      <w:r>
        <w:rPr>
          <w:color w:val="000008"/>
          <w:spacing w:val="-3"/>
          <w:sz w:val="20"/>
        </w:rPr>
        <w:t xml:space="preserve"> </w:t>
      </w:r>
      <w:proofErr w:type="spellStart"/>
      <w:r>
        <w:rPr>
          <w:color w:val="000008"/>
          <w:sz w:val="20"/>
        </w:rPr>
        <w:t>Miur</w:t>
      </w:r>
      <w:proofErr w:type="spellEnd"/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n</w:t>
      </w:r>
      <w:r>
        <w:rPr>
          <w:color w:val="000008"/>
          <w:spacing w:val="-18"/>
          <w:sz w:val="20"/>
        </w:rPr>
        <w:t xml:space="preserve"> </w:t>
      </w:r>
      <w:r>
        <w:rPr>
          <w:color w:val="000008"/>
          <w:spacing w:val="-5"/>
          <w:sz w:val="20"/>
        </w:rPr>
        <w:t>°100/2008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e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il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D.M.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pacing w:val="-15"/>
          <w:sz w:val="20"/>
        </w:rPr>
        <w:t>n°5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del</w:t>
      </w:r>
      <w:r>
        <w:rPr>
          <w:color w:val="000008"/>
          <w:spacing w:val="-5"/>
          <w:sz w:val="20"/>
        </w:rPr>
        <w:t xml:space="preserve"> </w:t>
      </w:r>
      <w:r>
        <w:rPr>
          <w:color w:val="000008"/>
          <w:sz w:val="20"/>
        </w:rPr>
        <w:t>16/1/2009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sulla</w:t>
      </w:r>
      <w:r>
        <w:rPr>
          <w:color w:val="000008"/>
          <w:spacing w:val="-2"/>
          <w:sz w:val="20"/>
        </w:rPr>
        <w:t xml:space="preserve"> </w:t>
      </w:r>
      <w:proofErr w:type="spellStart"/>
      <w:r>
        <w:rPr>
          <w:color w:val="000008"/>
          <w:sz w:val="20"/>
        </w:rPr>
        <w:t>valutaz</w:t>
      </w:r>
      <w:proofErr w:type="spellEnd"/>
      <w:r>
        <w:rPr>
          <w:color w:val="000008"/>
          <w:spacing w:val="20"/>
          <w:sz w:val="20"/>
        </w:rPr>
        <w:t xml:space="preserve"> </w:t>
      </w:r>
      <w:r>
        <w:rPr>
          <w:color w:val="000008"/>
          <w:sz w:val="20"/>
        </w:rPr>
        <w:t>ione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 xml:space="preserve">del </w:t>
      </w:r>
      <w:r>
        <w:rPr>
          <w:color w:val="000008"/>
          <w:spacing w:val="-11"/>
          <w:sz w:val="20"/>
        </w:rPr>
        <w:t xml:space="preserve">comportamento </w:t>
      </w:r>
      <w:r>
        <w:rPr>
          <w:color w:val="000008"/>
          <w:sz w:val="20"/>
        </w:rPr>
        <w:t>degli</w:t>
      </w:r>
      <w:r>
        <w:rPr>
          <w:color w:val="000008"/>
          <w:spacing w:val="-27"/>
          <w:sz w:val="20"/>
        </w:rPr>
        <w:t xml:space="preserve"> </w:t>
      </w:r>
      <w:r>
        <w:rPr>
          <w:color w:val="000008"/>
          <w:sz w:val="20"/>
        </w:rPr>
        <w:t>studenti;</w:t>
      </w: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0"/>
        <w:ind w:left="832"/>
        <w:rPr>
          <w:sz w:val="20"/>
        </w:rPr>
      </w:pPr>
      <w:r>
        <w:rPr>
          <w:color w:val="000008"/>
          <w:sz w:val="20"/>
        </w:rPr>
        <w:t>Art.</w:t>
      </w:r>
      <w:proofErr w:type="gramStart"/>
      <w:r>
        <w:rPr>
          <w:color w:val="000008"/>
          <w:sz w:val="20"/>
        </w:rPr>
        <w:t>1,</w:t>
      </w:r>
      <w:proofErr w:type="gramEnd"/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Legge</w:t>
      </w:r>
      <w:r>
        <w:rPr>
          <w:color w:val="000008"/>
          <w:spacing w:val="-5"/>
          <w:sz w:val="20"/>
        </w:rPr>
        <w:t xml:space="preserve"> </w:t>
      </w:r>
      <w:proofErr w:type="spellStart"/>
      <w:r>
        <w:rPr>
          <w:color w:val="000008"/>
          <w:sz w:val="20"/>
        </w:rPr>
        <w:t>n°</w:t>
      </w:r>
      <w:proofErr w:type="spellEnd"/>
      <w:r>
        <w:rPr>
          <w:color w:val="000008"/>
          <w:spacing w:val="-42"/>
          <w:sz w:val="20"/>
        </w:rPr>
        <w:t xml:space="preserve"> </w:t>
      </w:r>
      <w:r>
        <w:rPr>
          <w:color w:val="000008"/>
          <w:sz w:val="20"/>
        </w:rPr>
        <w:t>169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del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30/10/2008,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la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circ.</w:t>
      </w:r>
      <w:r>
        <w:rPr>
          <w:color w:val="000008"/>
          <w:spacing w:val="-3"/>
          <w:sz w:val="20"/>
        </w:rPr>
        <w:t xml:space="preserve"> </w:t>
      </w:r>
      <w:r>
        <w:rPr>
          <w:color w:val="000008"/>
          <w:sz w:val="20"/>
        </w:rPr>
        <w:t>MIUR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n</w:t>
      </w:r>
      <w:r>
        <w:rPr>
          <w:color w:val="000008"/>
          <w:spacing w:val="-13"/>
          <w:sz w:val="20"/>
        </w:rPr>
        <w:t xml:space="preserve"> </w:t>
      </w:r>
      <w:r>
        <w:rPr>
          <w:color w:val="000008"/>
          <w:sz w:val="20"/>
        </w:rPr>
        <w:t>°100/2008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relative</w:t>
      </w:r>
      <w:r>
        <w:rPr>
          <w:color w:val="000008"/>
          <w:spacing w:val="-2"/>
          <w:sz w:val="20"/>
        </w:rPr>
        <w:t xml:space="preserve"> </w:t>
      </w:r>
      <w:r>
        <w:rPr>
          <w:color w:val="000008"/>
          <w:sz w:val="20"/>
        </w:rPr>
        <w:t>all’insegnamento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di</w:t>
      </w:r>
      <w:r>
        <w:rPr>
          <w:color w:val="000008"/>
          <w:spacing w:val="-5"/>
          <w:sz w:val="20"/>
        </w:rPr>
        <w:t xml:space="preserve"> </w:t>
      </w:r>
      <w:r>
        <w:rPr>
          <w:color w:val="000008"/>
          <w:sz w:val="20"/>
        </w:rPr>
        <w:t>«</w:t>
      </w:r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Cittadina</w:t>
      </w:r>
      <w:r>
        <w:rPr>
          <w:color w:val="000008"/>
          <w:spacing w:val="-17"/>
          <w:sz w:val="20"/>
        </w:rPr>
        <w:t xml:space="preserve"> </w:t>
      </w:r>
      <w:proofErr w:type="spellStart"/>
      <w:r>
        <w:rPr>
          <w:color w:val="000008"/>
          <w:sz w:val="20"/>
        </w:rPr>
        <w:t>nza</w:t>
      </w:r>
      <w:proofErr w:type="spellEnd"/>
      <w:r>
        <w:rPr>
          <w:color w:val="000008"/>
          <w:spacing w:val="-1"/>
          <w:sz w:val="20"/>
        </w:rPr>
        <w:t xml:space="preserve"> </w:t>
      </w:r>
      <w:r>
        <w:rPr>
          <w:color w:val="000008"/>
          <w:sz w:val="20"/>
        </w:rPr>
        <w:t>e Costituzione</w:t>
      </w:r>
      <w:r>
        <w:rPr>
          <w:color w:val="000008"/>
          <w:spacing w:val="-37"/>
          <w:sz w:val="20"/>
        </w:rPr>
        <w:t xml:space="preserve"> </w:t>
      </w:r>
      <w:r>
        <w:rPr>
          <w:color w:val="000008"/>
          <w:sz w:val="20"/>
        </w:rPr>
        <w:t>»;</w:t>
      </w:r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2"/>
        <w:ind w:left="832"/>
        <w:rPr>
          <w:sz w:val="20"/>
        </w:rPr>
      </w:pPr>
      <w:proofErr w:type="gramStart"/>
      <w:r>
        <w:rPr>
          <w:color w:val="000008"/>
          <w:sz w:val="20"/>
        </w:rPr>
        <w:t>Codice Civile, art.2048 commi 1 e 2 «culpa in vigilando» e «culpa in</w:t>
      </w:r>
      <w:r>
        <w:rPr>
          <w:color w:val="000008"/>
          <w:spacing w:val="-18"/>
          <w:sz w:val="20"/>
        </w:rPr>
        <w:t xml:space="preserve"> </w:t>
      </w:r>
      <w:r>
        <w:rPr>
          <w:color w:val="000008"/>
          <w:sz w:val="20"/>
        </w:rPr>
        <w:t>educando»;</w:t>
      </w:r>
      <w:proofErr w:type="gramEnd"/>
    </w:p>
    <w:p w:rsidR="00976742" w:rsidRDefault="00623B62">
      <w:pPr>
        <w:pStyle w:val="Paragrafoelenco"/>
        <w:numPr>
          <w:ilvl w:val="0"/>
          <w:numId w:val="6"/>
        </w:numPr>
        <w:tabs>
          <w:tab w:val="left" w:pos="832"/>
          <w:tab w:val="left" w:pos="833"/>
        </w:tabs>
        <w:spacing w:before="14"/>
        <w:ind w:left="832"/>
        <w:rPr>
          <w:sz w:val="20"/>
        </w:rPr>
      </w:pPr>
      <w:r>
        <w:rPr>
          <w:color w:val="000008"/>
          <w:sz w:val="20"/>
        </w:rPr>
        <w:t xml:space="preserve">Quaderno del Patto di corresponsabilità educativa predisposto dal </w:t>
      </w:r>
      <w:proofErr w:type="spellStart"/>
      <w:r>
        <w:rPr>
          <w:color w:val="000008"/>
          <w:sz w:val="20"/>
        </w:rPr>
        <w:t>Miur</w:t>
      </w:r>
      <w:proofErr w:type="spellEnd"/>
      <w:r>
        <w:rPr>
          <w:color w:val="000008"/>
          <w:sz w:val="20"/>
        </w:rPr>
        <w:t xml:space="preserve"> nel</w:t>
      </w:r>
      <w:r>
        <w:rPr>
          <w:color w:val="000008"/>
          <w:spacing w:val="-16"/>
          <w:sz w:val="20"/>
        </w:rPr>
        <w:t xml:space="preserve"> </w:t>
      </w:r>
      <w:r>
        <w:rPr>
          <w:color w:val="000008"/>
          <w:sz w:val="20"/>
        </w:rPr>
        <w:t>2000.</w:t>
      </w:r>
    </w:p>
    <w:p w:rsidR="00976742" w:rsidRDefault="00623B62">
      <w:pPr>
        <w:spacing w:before="86"/>
        <w:ind w:left="2229" w:right="2354"/>
        <w:jc w:val="center"/>
        <w:rPr>
          <w:b/>
          <w:sz w:val="32"/>
        </w:rPr>
      </w:pPr>
      <w:r>
        <w:rPr>
          <w:b/>
          <w:color w:val="000008"/>
          <w:sz w:val="32"/>
        </w:rPr>
        <w:t xml:space="preserve">PATTO EDUCATIVO </w:t>
      </w:r>
      <w:proofErr w:type="spellStart"/>
      <w:r>
        <w:rPr>
          <w:b/>
          <w:color w:val="000008"/>
          <w:sz w:val="32"/>
        </w:rPr>
        <w:t>DI</w:t>
      </w:r>
      <w:proofErr w:type="spellEnd"/>
      <w:r>
        <w:rPr>
          <w:b/>
          <w:color w:val="000008"/>
          <w:sz w:val="32"/>
        </w:rPr>
        <w:t xml:space="preserve"> CORRESPONSABILITÀ</w:t>
      </w:r>
    </w:p>
    <w:p w:rsidR="00976742" w:rsidRDefault="00976742">
      <w:pPr>
        <w:pStyle w:val="Corpodeltesto"/>
        <w:spacing w:before="4"/>
        <w:rPr>
          <w:b/>
          <w:sz w:val="29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733"/>
        <w:gridCol w:w="4745"/>
        <w:gridCol w:w="4755"/>
      </w:tblGrid>
      <w:tr w:rsidR="00976742">
        <w:trPr>
          <w:trHeight w:val="1417"/>
        </w:trPr>
        <w:tc>
          <w:tcPr>
            <w:tcW w:w="4733" w:type="dxa"/>
            <w:tcBorders>
              <w:left w:val="single" w:sz="4" w:space="0" w:color="000000"/>
            </w:tcBorders>
          </w:tcPr>
          <w:p w:rsidR="00976742" w:rsidRDefault="00976742">
            <w:pPr>
              <w:pStyle w:val="TableParagraph"/>
              <w:spacing w:before="6"/>
              <w:ind w:left="0"/>
              <w:rPr>
                <w:b/>
              </w:rPr>
            </w:pPr>
          </w:p>
          <w:p w:rsidR="00976742" w:rsidRDefault="00623B62">
            <w:pPr>
              <w:pStyle w:val="TableParagraph"/>
              <w:ind w:left="282" w:right="296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LA SCUOLA</w:t>
            </w:r>
          </w:p>
          <w:p w:rsidR="00976742" w:rsidRDefault="00623B62">
            <w:pPr>
              <w:pStyle w:val="TableParagraph"/>
              <w:spacing w:before="38"/>
              <w:ind w:left="338" w:right="295"/>
              <w:jc w:val="center"/>
              <w:rPr>
                <w:sz w:val="20"/>
              </w:rPr>
            </w:pPr>
            <w:proofErr w:type="gramStart"/>
            <w:r>
              <w:rPr>
                <w:color w:val="000008"/>
                <w:sz w:val="20"/>
              </w:rPr>
              <w:t>(DIRIGENTE</w:t>
            </w:r>
            <w:proofErr w:type="gramEnd"/>
            <w:r>
              <w:rPr>
                <w:color w:val="000008"/>
                <w:sz w:val="20"/>
              </w:rPr>
              <w:t xml:space="preserve"> SCOLASTICO,</w:t>
            </w:r>
          </w:p>
          <w:p w:rsidR="00976742" w:rsidRDefault="00623B62">
            <w:pPr>
              <w:pStyle w:val="TableParagraph"/>
              <w:spacing w:before="84"/>
              <w:ind w:left="338" w:right="296"/>
              <w:jc w:val="center"/>
              <w:rPr>
                <w:sz w:val="20"/>
              </w:rPr>
            </w:pPr>
            <w:r>
              <w:rPr>
                <w:color w:val="000008"/>
                <w:sz w:val="20"/>
              </w:rPr>
              <w:t>PERSONALE DOCENTE E NON DOCENTE</w:t>
            </w:r>
            <w:proofErr w:type="gramStart"/>
            <w:r>
              <w:rPr>
                <w:color w:val="000008"/>
                <w:sz w:val="20"/>
              </w:rPr>
              <w:t>)</w:t>
            </w:r>
            <w:proofErr w:type="gramEnd"/>
          </w:p>
          <w:p w:rsidR="00976742" w:rsidRDefault="00623B62">
            <w:pPr>
              <w:pStyle w:val="TableParagraph"/>
              <w:spacing w:before="16" w:line="265" w:lineRule="exact"/>
              <w:ind w:left="330" w:right="296"/>
              <w:jc w:val="center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SI IMPEGNA A :</w:t>
            </w:r>
          </w:p>
        </w:tc>
        <w:tc>
          <w:tcPr>
            <w:tcW w:w="4745" w:type="dxa"/>
          </w:tcPr>
          <w:p w:rsidR="00976742" w:rsidRDefault="00976742">
            <w:pPr>
              <w:pStyle w:val="TableParagraph"/>
              <w:spacing w:before="8"/>
              <w:ind w:left="0"/>
              <w:rPr>
                <w:b/>
              </w:rPr>
            </w:pPr>
          </w:p>
          <w:p w:rsidR="00976742" w:rsidRDefault="00623B62">
            <w:pPr>
              <w:pStyle w:val="TableParagraph"/>
              <w:spacing w:before="1"/>
              <w:ind w:left="1473" w:right="1436" w:firstLine="127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LA FAMIGLIA SI IMPEGNA A :</w:t>
            </w:r>
          </w:p>
        </w:tc>
        <w:tc>
          <w:tcPr>
            <w:tcW w:w="4755" w:type="dxa"/>
          </w:tcPr>
          <w:p w:rsidR="00976742" w:rsidRDefault="00976742">
            <w:pPr>
              <w:pStyle w:val="TableParagraph"/>
              <w:spacing w:before="8"/>
              <w:ind w:left="0"/>
              <w:rPr>
                <w:b/>
              </w:rPr>
            </w:pPr>
          </w:p>
          <w:p w:rsidR="00976742" w:rsidRDefault="00623B62">
            <w:pPr>
              <w:pStyle w:val="TableParagraph"/>
              <w:spacing w:before="1"/>
              <w:ind w:left="1480" w:right="1439" w:firstLine="120"/>
              <w:rPr>
                <w:b/>
                <w:sz w:val="24"/>
              </w:rPr>
            </w:pPr>
            <w:r>
              <w:rPr>
                <w:b/>
                <w:color w:val="000008"/>
                <w:sz w:val="24"/>
              </w:rPr>
              <w:t>L’ALLIEVO/A SI IMPEGNA A :</w:t>
            </w:r>
          </w:p>
        </w:tc>
      </w:tr>
      <w:tr w:rsidR="00976742">
        <w:trPr>
          <w:trHeight w:val="4721"/>
        </w:trPr>
        <w:tc>
          <w:tcPr>
            <w:tcW w:w="4733" w:type="dxa"/>
            <w:tcBorders>
              <w:left w:val="single" w:sz="4" w:space="0" w:color="000000"/>
              <w:bottom w:val="nil"/>
            </w:tcBorders>
          </w:tcPr>
          <w:p w:rsidR="00976742" w:rsidRDefault="00623B62">
            <w:pPr>
              <w:pStyle w:val="TableParagraph"/>
              <w:numPr>
                <w:ilvl w:val="0"/>
                <w:numId w:val="5"/>
              </w:numPr>
              <w:tabs>
                <w:tab w:val="left" w:pos="1078"/>
              </w:tabs>
              <w:spacing w:before="65" w:line="139" w:lineRule="auto"/>
              <w:ind w:right="112" w:hanging="360"/>
              <w:jc w:val="both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favorire</w:t>
            </w:r>
            <w:proofErr w:type="gramEnd"/>
            <w:r>
              <w:rPr>
                <w:color w:val="000008"/>
                <w:sz w:val="24"/>
              </w:rPr>
              <w:t xml:space="preserve"> con iniziative concrete </w:t>
            </w:r>
            <w:r>
              <w:rPr>
                <w:color w:val="000008"/>
                <w:spacing w:val="-27"/>
                <w:sz w:val="24"/>
              </w:rPr>
              <w:t>il</w:t>
            </w:r>
            <w:r>
              <w:rPr>
                <w:color w:val="000008"/>
                <w:spacing w:val="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recupero in situazioni</w:t>
            </w:r>
            <w:r>
              <w:rPr>
                <w:color w:val="000008"/>
                <w:spacing w:val="11"/>
                <w:sz w:val="24"/>
              </w:rPr>
              <w:t xml:space="preserve"> </w:t>
            </w:r>
            <w:r>
              <w:rPr>
                <w:color w:val="000008"/>
                <w:spacing w:val="-4"/>
                <w:sz w:val="24"/>
              </w:rPr>
              <w:t>di</w:t>
            </w:r>
          </w:p>
          <w:p w:rsidR="00976742" w:rsidRDefault="00623B62">
            <w:pPr>
              <w:pStyle w:val="TableParagraph"/>
              <w:spacing w:before="18" w:line="235" w:lineRule="auto"/>
              <w:ind w:left="1089" w:right="159"/>
              <w:jc w:val="both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disagio</w:t>
            </w:r>
            <w:proofErr w:type="gramEnd"/>
            <w:r>
              <w:rPr>
                <w:color w:val="000008"/>
                <w:sz w:val="24"/>
              </w:rPr>
              <w:t xml:space="preserve">/svantaggio e la </w:t>
            </w:r>
            <w:proofErr w:type="spellStart"/>
            <w:r>
              <w:rPr>
                <w:color w:val="000008"/>
                <w:sz w:val="24"/>
              </w:rPr>
              <w:t>preven-</w:t>
            </w:r>
            <w:proofErr w:type="spellEnd"/>
            <w:r>
              <w:rPr>
                <w:color w:val="000008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zione</w:t>
            </w:r>
            <w:proofErr w:type="spellEnd"/>
            <w:r>
              <w:rPr>
                <w:color w:val="000008"/>
                <w:sz w:val="24"/>
              </w:rPr>
              <w:t xml:space="preserve"> della dispersione scolasti- </w:t>
            </w:r>
            <w:proofErr w:type="spellStart"/>
            <w:r>
              <w:rPr>
                <w:color w:val="000008"/>
                <w:sz w:val="24"/>
              </w:rPr>
              <w:t>ca</w:t>
            </w:r>
            <w:proofErr w:type="spellEnd"/>
            <w:r>
              <w:rPr>
                <w:color w:val="000008"/>
                <w:sz w:val="24"/>
              </w:rPr>
              <w:t>;</w:t>
            </w:r>
          </w:p>
          <w:p w:rsidR="00976742" w:rsidRDefault="00623B62">
            <w:pPr>
              <w:pStyle w:val="TableParagraph"/>
              <w:numPr>
                <w:ilvl w:val="0"/>
                <w:numId w:val="5"/>
              </w:numPr>
              <w:tabs>
                <w:tab w:val="left" w:pos="1078"/>
              </w:tabs>
              <w:spacing w:before="85" w:line="139" w:lineRule="auto"/>
              <w:ind w:right="161" w:hanging="360"/>
              <w:jc w:val="both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attivare</w:t>
            </w:r>
            <w:proofErr w:type="gramEnd"/>
            <w:r>
              <w:rPr>
                <w:color w:val="000008"/>
                <w:sz w:val="24"/>
              </w:rPr>
              <w:t xml:space="preserve"> percorsi di  </w:t>
            </w:r>
            <w:r>
              <w:rPr>
                <w:color w:val="000008"/>
                <w:spacing w:val="-11"/>
                <w:sz w:val="24"/>
              </w:rPr>
              <w:t xml:space="preserve">prevenzione  </w:t>
            </w:r>
            <w:r>
              <w:rPr>
                <w:color w:val="000008"/>
                <w:sz w:val="24"/>
              </w:rPr>
              <w:t xml:space="preserve">e  contrasto  del  bullismo  e </w:t>
            </w:r>
            <w:r>
              <w:rPr>
                <w:color w:val="000008"/>
                <w:spacing w:val="21"/>
                <w:sz w:val="24"/>
              </w:rPr>
              <w:t xml:space="preserve"> </w:t>
            </w:r>
            <w:r>
              <w:rPr>
                <w:color w:val="000008"/>
                <w:spacing w:val="-4"/>
                <w:sz w:val="24"/>
              </w:rPr>
              <w:t>del</w:t>
            </w:r>
          </w:p>
          <w:p w:rsidR="00976742" w:rsidRDefault="00623B62">
            <w:pPr>
              <w:pStyle w:val="TableParagraph"/>
              <w:spacing w:before="19" w:line="237" w:lineRule="auto"/>
              <w:ind w:left="1089" w:right="163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color w:val="000008"/>
                <w:sz w:val="24"/>
              </w:rPr>
              <w:t>cyberbullismo</w:t>
            </w:r>
            <w:proofErr w:type="spellEnd"/>
            <w:proofErr w:type="gramEnd"/>
            <w:r>
              <w:rPr>
                <w:color w:val="000008"/>
                <w:sz w:val="24"/>
              </w:rPr>
              <w:t xml:space="preserve"> (utilizzo improprio di telefoni cellulari con </w:t>
            </w:r>
            <w:r>
              <w:rPr>
                <w:color w:val="000008"/>
                <w:spacing w:val="-4"/>
                <w:sz w:val="24"/>
              </w:rPr>
              <w:t xml:space="preserve">abuso </w:t>
            </w:r>
            <w:r>
              <w:rPr>
                <w:color w:val="000008"/>
                <w:sz w:val="24"/>
              </w:rPr>
              <w:t>dell’immagine altrui e con pregiudizio alla reputazione della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persona);</w:t>
            </w:r>
          </w:p>
          <w:p w:rsidR="00976742" w:rsidRDefault="00623B62">
            <w:pPr>
              <w:pStyle w:val="TableParagraph"/>
              <w:numPr>
                <w:ilvl w:val="0"/>
                <w:numId w:val="5"/>
              </w:numPr>
              <w:tabs>
                <w:tab w:val="left" w:pos="1090"/>
              </w:tabs>
              <w:spacing w:before="78" w:line="139" w:lineRule="auto"/>
              <w:ind w:right="136" w:hanging="36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attivare</w:t>
            </w:r>
            <w:proofErr w:type="gramEnd"/>
            <w:r>
              <w:rPr>
                <w:sz w:val="24"/>
              </w:rPr>
              <w:t xml:space="preserve"> interventi atti </w:t>
            </w:r>
            <w:r>
              <w:rPr>
                <w:spacing w:val="-23"/>
                <w:sz w:val="24"/>
              </w:rPr>
              <w:t>a</w:t>
            </w:r>
            <w:r>
              <w:rPr>
                <w:b/>
                <w:spacing w:val="-23"/>
                <w:sz w:val="24"/>
              </w:rPr>
              <w:t>l</w:t>
            </w:r>
            <w:r>
              <w:rPr>
                <w:spacing w:val="-23"/>
                <w:sz w:val="24"/>
              </w:rPr>
              <w:t xml:space="preserve">' </w:t>
            </w:r>
            <w:r>
              <w:rPr>
                <w:sz w:val="24"/>
              </w:rPr>
              <w:t xml:space="preserve">acquisizione   di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comportamenti</w:t>
            </w:r>
          </w:p>
          <w:p w:rsidR="00976742" w:rsidRDefault="00623B62">
            <w:pPr>
              <w:pStyle w:val="TableParagraph"/>
              <w:spacing w:before="15" w:line="245" w:lineRule="exact"/>
              <w:ind w:left="108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corretti</w:t>
            </w:r>
            <w:proofErr w:type="gramEnd"/>
            <w:r>
              <w:rPr>
                <w:sz w:val="24"/>
              </w:rPr>
              <w:t xml:space="preserve"> nei percorsi stradali;</w:t>
            </w:r>
          </w:p>
          <w:p w:rsidR="00976742" w:rsidRDefault="00623B62">
            <w:pPr>
              <w:pStyle w:val="TableParagraph"/>
              <w:numPr>
                <w:ilvl w:val="0"/>
                <w:numId w:val="5"/>
              </w:numPr>
              <w:tabs>
                <w:tab w:val="left" w:pos="1078"/>
              </w:tabs>
              <w:spacing w:before="97" w:line="136" w:lineRule="auto"/>
              <w:ind w:right="124" w:hanging="360"/>
              <w:jc w:val="both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rispettare</w:t>
            </w:r>
            <w:proofErr w:type="gramEnd"/>
            <w:r>
              <w:rPr>
                <w:color w:val="000008"/>
                <w:sz w:val="24"/>
              </w:rPr>
              <w:t xml:space="preserve"> e migliorare  </w:t>
            </w:r>
            <w:r>
              <w:rPr>
                <w:color w:val="000008"/>
                <w:spacing w:val="-27"/>
                <w:sz w:val="24"/>
              </w:rPr>
              <w:t xml:space="preserve">il  </w:t>
            </w:r>
            <w:r>
              <w:rPr>
                <w:color w:val="000008"/>
                <w:sz w:val="24"/>
              </w:rPr>
              <w:t>presente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patto.</w:t>
            </w:r>
          </w:p>
        </w:tc>
        <w:tc>
          <w:tcPr>
            <w:tcW w:w="4745" w:type="dxa"/>
            <w:tcBorders>
              <w:bottom w:val="nil"/>
            </w:tcBorders>
          </w:tcPr>
          <w:p w:rsidR="00976742" w:rsidRDefault="00623B62">
            <w:pPr>
              <w:pStyle w:val="TableParagraph"/>
              <w:numPr>
                <w:ilvl w:val="0"/>
                <w:numId w:val="4"/>
              </w:numPr>
              <w:tabs>
                <w:tab w:val="left" w:pos="1086"/>
                <w:tab w:val="left" w:pos="1087"/>
              </w:tabs>
              <w:spacing w:before="33" w:line="134" w:lineRule="auto"/>
              <w:ind w:right="469"/>
              <w:rPr>
                <w:sz w:val="24"/>
              </w:rPr>
            </w:pPr>
            <w:r>
              <w:rPr>
                <w:color w:val="000008"/>
                <w:sz w:val="24"/>
              </w:rPr>
              <w:t xml:space="preserve">Controllare che </w:t>
            </w:r>
            <w:proofErr w:type="gramStart"/>
            <w:r>
              <w:rPr>
                <w:color w:val="000008"/>
                <w:sz w:val="24"/>
              </w:rPr>
              <w:t>il proprio</w:t>
            </w:r>
            <w:r>
              <w:rPr>
                <w:color w:val="000008"/>
                <w:spacing w:val="-1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figlio</w:t>
            </w:r>
            <w:proofErr w:type="gramEnd"/>
            <w:r>
              <w:rPr>
                <w:color w:val="000008"/>
                <w:sz w:val="24"/>
              </w:rPr>
              <w:t xml:space="preserve"> porti i materiali</w:t>
            </w:r>
            <w:r>
              <w:rPr>
                <w:color w:val="000008"/>
                <w:spacing w:val="-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richiesti;</w:t>
            </w:r>
          </w:p>
          <w:p w:rsidR="00976742" w:rsidRDefault="00623B62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  <w:tab w:val="left" w:pos="936"/>
                <w:tab w:val="left" w:pos="1917"/>
                <w:tab w:val="left" w:pos="2337"/>
                <w:tab w:val="left" w:pos="4086"/>
              </w:tabs>
              <w:spacing w:before="114" w:line="132" w:lineRule="auto"/>
              <w:ind w:left="935" w:right="60" w:hanging="447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firmare</w:t>
            </w:r>
            <w:proofErr w:type="gramEnd"/>
            <w:r>
              <w:rPr>
                <w:color w:val="000008"/>
                <w:sz w:val="24"/>
              </w:rPr>
              <w:tab/>
              <w:t>le</w:t>
            </w:r>
            <w:r>
              <w:rPr>
                <w:color w:val="000008"/>
                <w:sz w:val="24"/>
              </w:rPr>
              <w:tab/>
              <w:t>comunicazioni</w:t>
            </w:r>
            <w:r>
              <w:rPr>
                <w:color w:val="000008"/>
                <w:sz w:val="24"/>
              </w:rPr>
              <w:tab/>
            </w:r>
            <w:r>
              <w:rPr>
                <w:color w:val="000008"/>
                <w:spacing w:val="-20"/>
                <w:sz w:val="24"/>
              </w:rPr>
              <w:t xml:space="preserve">inviate </w:t>
            </w:r>
            <w:r>
              <w:rPr>
                <w:color w:val="000008"/>
                <w:sz w:val="24"/>
              </w:rPr>
              <w:t>dalla scuola;</w:t>
            </w:r>
          </w:p>
          <w:p w:rsidR="00976742" w:rsidRDefault="00623B62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  <w:tab w:val="left" w:pos="936"/>
              </w:tabs>
              <w:spacing w:line="387" w:lineRule="exact"/>
              <w:ind w:left="935" w:hanging="447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partecipare</w:t>
            </w:r>
            <w:proofErr w:type="gramEnd"/>
            <w:r>
              <w:rPr>
                <w:color w:val="000008"/>
                <w:sz w:val="24"/>
              </w:rPr>
              <w:t xml:space="preserve"> agli organi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collegiali;</w:t>
            </w:r>
          </w:p>
          <w:p w:rsidR="00976742" w:rsidRDefault="00623B62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  <w:tab w:val="left" w:pos="936"/>
              </w:tabs>
              <w:spacing w:before="12" w:line="129" w:lineRule="auto"/>
              <w:ind w:left="935" w:right="-29" w:hanging="447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intervenire</w:t>
            </w:r>
            <w:proofErr w:type="gramEnd"/>
            <w:r>
              <w:rPr>
                <w:color w:val="000008"/>
                <w:sz w:val="24"/>
              </w:rPr>
              <w:t xml:space="preserve"> ai colloqui periodici e a quelli richiesti dai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docenti;</w:t>
            </w:r>
          </w:p>
          <w:p w:rsidR="00976742" w:rsidRDefault="00623B62">
            <w:pPr>
              <w:pStyle w:val="TableParagraph"/>
              <w:numPr>
                <w:ilvl w:val="0"/>
                <w:numId w:val="4"/>
              </w:numPr>
              <w:tabs>
                <w:tab w:val="left" w:pos="935"/>
                <w:tab w:val="left" w:pos="936"/>
              </w:tabs>
              <w:spacing w:before="107" w:line="139" w:lineRule="auto"/>
              <w:ind w:left="935" w:right="160" w:hanging="447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informare</w:t>
            </w:r>
            <w:proofErr w:type="gramEnd"/>
            <w:r>
              <w:rPr>
                <w:color w:val="000008"/>
                <w:sz w:val="24"/>
              </w:rPr>
              <w:t xml:space="preserve"> la scuola di </w:t>
            </w:r>
            <w:r>
              <w:rPr>
                <w:color w:val="000008"/>
                <w:spacing w:val="-12"/>
                <w:sz w:val="24"/>
              </w:rPr>
              <w:t xml:space="preserve">eventuali </w:t>
            </w:r>
            <w:r>
              <w:rPr>
                <w:color w:val="000008"/>
                <w:sz w:val="24"/>
              </w:rPr>
              <w:t>episodi di</w:t>
            </w:r>
            <w:r>
              <w:rPr>
                <w:color w:val="000008"/>
                <w:spacing w:val="39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cyberbullismo</w:t>
            </w:r>
            <w:proofErr w:type="spellEnd"/>
            <w:r>
              <w:rPr>
                <w:color w:val="000008"/>
                <w:sz w:val="24"/>
              </w:rPr>
              <w:t>/bullismo</w:t>
            </w:r>
          </w:p>
          <w:p w:rsidR="00976742" w:rsidRDefault="00623B62">
            <w:pPr>
              <w:pStyle w:val="TableParagraph"/>
              <w:spacing w:before="17" w:line="235" w:lineRule="auto"/>
              <w:ind w:right="172"/>
              <w:jc w:val="both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di</w:t>
            </w:r>
            <w:proofErr w:type="gramEnd"/>
            <w:r>
              <w:rPr>
                <w:color w:val="000008"/>
                <w:sz w:val="24"/>
              </w:rPr>
              <w:t xml:space="preserve"> cui si viene a conoscenza o si è spettatori e collaborare nell’ azione educativa di</w:t>
            </w:r>
            <w:r>
              <w:rPr>
                <w:color w:val="000008"/>
                <w:spacing w:val="-8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contrasto;</w:t>
            </w:r>
          </w:p>
          <w:p w:rsidR="00976742" w:rsidRDefault="00623B62">
            <w:pPr>
              <w:pStyle w:val="TableParagraph"/>
              <w:numPr>
                <w:ilvl w:val="0"/>
                <w:numId w:val="4"/>
              </w:numPr>
              <w:tabs>
                <w:tab w:val="left" w:pos="936"/>
              </w:tabs>
              <w:spacing w:before="88" w:line="136" w:lineRule="auto"/>
              <w:ind w:left="935" w:right="118" w:hanging="44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assicurare</w:t>
            </w:r>
            <w:proofErr w:type="gramEnd"/>
            <w:r>
              <w:rPr>
                <w:sz w:val="24"/>
              </w:rPr>
              <w:t xml:space="preserve"> e controllare </w:t>
            </w:r>
            <w:r>
              <w:rPr>
                <w:spacing w:val="-27"/>
                <w:sz w:val="24"/>
              </w:rPr>
              <w:t xml:space="preserve">la </w:t>
            </w:r>
            <w:r>
              <w:rPr>
                <w:sz w:val="24"/>
              </w:rPr>
              <w:t>partecipazione del proprio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figlio/a</w:t>
            </w:r>
          </w:p>
          <w:p w:rsidR="00976742" w:rsidRDefault="00623B62">
            <w:pPr>
              <w:pStyle w:val="TableParagraph"/>
              <w:spacing w:before="22" w:line="235" w:lineRule="auto"/>
              <w:ind w:right="1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 xml:space="preserve"> iniziative per l'acquisizione di comportamenti corretti </w:t>
            </w:r>
            <w:r>
              <w:rPr>
                <w:spacing w:val="-3"/>
                <w:sz w:val="24"/>
              </w:rPr>
              <w:t xml:space="preserve">nei </w:t>
            </w:r>
            <w:r>
              <w:rPr>
                <w:sz w:val="24"/>
              </w:rPr>
              <w:t>percorsi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stradali;</w:t>
            </w:r>
          </w:p>
        </w:tc>
        <w:tc>
          <w:tcPr>
            <w:tcW w:w="4755" w:type="dxa"/>
            <w:tcBorders>
              <w:bottom w:val="nil"/>
            </w:tcBorders>
          </w:tcPr>
          <w:p w:rsidR="00976742" w:rsidRDefault="00623B62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</w:tabs>
              <w:spacing w:before="71" w:line="127" w:lineRule="auto"/>
              <w:ind w:right="146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  <w:u w:val="single" w:color="000008"/>
              </w:rPr>
              <w:t>non</w:t>
            </w:r>
            <w:proofErr w:type="gramEnd"/>
            <w:r>
              <w:rPr>
                <w:color w:val="000008"/>
                <w:sz w:val="24"/>
              </w:rPr>
              <w:t xml:space="preserve"> portare a scuola oggetti </w:t>
            </w:r>
            <w:r>
              <w:rPr>
                <w:color w:val="000008"/>
                <w:spacing w:val="-22"/>
                <w:sz w:val="24"/>
              </w:rPr>
              <w:t xml:space="preserve">peri- </w:t>
            </w:r>
            <w:proofErr w:type="spellStart"/>
            <w:r>
              <w:rPr>
                <w:color w:val="000008"/>
                <w:sz w:val="24"/>
              </w:rPr>
              <w:t>colosi</w:t>
            </w:r>
            <w:proofErr w:type="spellEnd"/>
            <w:r>
              <w:rPr>
                <w:color w:val="000008"/>
                <w:sz w:val="24"/>
              </w:rPr>
              <w:t xml:space="preserve"> per </w:t>
            </w:r>
            <w:proofErr w:type="spellStart"/>
            <w:r>
              <w:rPr>
                <w:color w:val="000008"/>
                <w:sz w:val="24"/>
              </w:rPr>
              <w:t>sè</w:t>
            </w:r>
            <w:proofErr w:type="spellEnd"/>
            <w:r>
              <w:rPr>
                <w:color w:val="000008"/>
                <w:sz w:val="24"/>
              </w:rPr>
              <w:t xml:space="preserve"> e per gli</w:t>
            </w:r>
            <w:r>
              <w:rPr>
                <w:color w:val="000008"/>
                <w:spacing w:val="-16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altri;</w:t>
            </w:r>
          </w:p>
          <w:p w:rsidR="00976742" w:rsidRDefault="00623B62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</w:tabs>
              <w:spacing w:before="106" w:line="132" w:lineRule="auto"/>
              <w:ind w:right="156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  <w:u w:val="single" w:color="000008"/>
              </w:rPr>
              <w:t>non</w:t>
            </w:r>
            <w:proofErr w:type="gramEnd"/>
            <w:r>
              <w:rPr>
                <w:color w:val="000008"/>
                <w:sz w:val="24"/>
              </w:rPr>
              <w:t xml:space="preserve"> utilizzare a scuola </w:t>
            </w:r>
            <w:r>
              <w:rPr>
                <w:color w:val="000008"/>
                <w:spacing w:val="-14"/>
                <w:sz w:val="24"/>
              </w:rPr>
              <w:t xml:space="preserve">telefoni </w:t>
            </w:r>
            <w:r>
              <w:rPr>
                <w:color w:val="000008"/>
                <w:sz w:val="24"/>
              </w:rPr>
              <w:t>cellulari o apparecchi</w:t>
            </w:r>
            <w:r>
              <w:rPr>
                <w:color w:val="000008"/>
                <w:spacing w:val="61"/>
                <w:sz w:val="24"/>
              </w:rPr>
              <w:t xml:space="preserve"> </w:t>
            </w:r>
            <w:r>
              <w:rPr>
                <w:color w:val="000008"/>
                <w:spacing w:val="-3"/>
                <w:sz w:val="24"/>
              </w:rPr>
              <w:t>tecnologici</w:t>
            </w:r>
          </w:p>
          <w:p w:rsidR="00976742" w:rsidRDefault="00623B62">
            <w:pPr>
              <w:pStyle w:val="TableParagraph"/>
              <w:spacing w:before="4" w:line="254" w:lineRule="exact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che</w:t>
            </w:r>
            <w:proofErr w:type="gramEnd"/>
            <w:r>
              <w:rPr>
                <w:color w:val="000008"/>
                <w:sz w:val="24"/>
              </w:rPr>
              <w:t xml:space="preserve"> non siano di uso didattico;</w:t>
            </w:r>
          </w:p>
          <w:p w:rsidR="00976742" w:rsidRDefault="00623B62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</w:tabs>
              <w:spacing w:before="110" w:line="134" w:lineRule="auto"/>
              <w:ind w:right="131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collaborare</w:t>
            </w:r>
            <w:proofErr w:type="gramEnd"/>
            <w:r>
              <w:rPr>
                <w:color w:val="000008"/>
                <w:sz w:val="24"/>
              </w:rPr>
              <w:t xml:space="preserve"> con il personale </w:t>
            </w:r>
            <w:proofErr w:type="spellStart"/>
            <w:r>
              <w:rPr>
                <w:color w:val="000008"/>
                <w:spacing w:val="-26"/>
                <w:sz w:val="24"/>
              </w:rPr>
              <w:t>sco-</w:t>
            </w:r>
            <w:proofErr w:type="spellEnd"/>
            <w:r>
              <w:rPr>
                <w:color w:val="000008"/>
                <w:spacing w:val="-26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lastico</w:t>
            </w:r>
            <w:proofErr w:type="spellEnd"/>
            <w:r>
              <w:rPr>
                <w:color w:val="000008"/>
                <w:sz w:val="24"/>
              </w:rPr>
              <w:t xml:space="preserve"> nel contrasto di</w:t>
            </w:r>
            <w:r>
              <w:rPr>
                <w:color w:val="000008"/>
                <w:spacing w:val="-9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fenomeni</w:t>
            </w:r>
          </w:p>
          <w:p w:rsidR="00976742" w:rsidRDefault="00623B62">
            <w:pPr>
              <w:pStyle w:val="TableParagraph"/>
              <w:spacing w:before="12" w:line="257" w:lineRule="exact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di</w:t>
            </w:r>
            <w:proofErr w:type="gramEnd"/>
            <w:r>
              <w:rPr>
                <w:color w:val="000008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cyberbullismo</w:t>
            </w:r>
            <w:proofErr w:type="spellEnd"/>
            <w:r>
              <w:rPr>
                <w:color w:val="000008"/>
                <w:sz w:val="24"/>
              </w:rPr>
              <w:t>/bullismo;</w:t>
            </w:r>
          </w:p>
          <w:p w:rsidR="00976742" w:rsidRDefault="00623B62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</w:tabs>
              <w:spacing w:before="118" w:line="129" w:lineRule="auto"/>
              <w:ind w:right="28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far</w:t>
            </w:r>
            <w:proofErr w:type="gramEnd"/>
            <w:r>
              <w:rPr>
                <w:color w:val="000008"/>
                <w:sz w:val="24"/>
              </w:rPr>
              <w:t xml:space="preserve"> firmare tempestivamente le </w:t>
            </w:r>
            <w:proofErr w:type="spellStart"/>
            <w:r>
              <w:rPr>
                <w:color w:val="000008"/>
                <w:spacing w:val="-33"/>
                <w:sz w:val="24"/>
              </w:rPr>
              <w:t>co-</w:t>
            </w:r>
            <w:proofErr w:type="spellEnd"/>
            <w:r>
              <w:rPr>
                <w:color w:val="000008"/>
                <w:spacing w:val="-33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municazioni</w:t>
            </w:r>
            <w:proofErr w:type="spellEnd"/>
            <w:r>
              <w:rPr>
                <w:color w:val="000008"/>
                <w:sz w:val="24"/>
              </w:rPr>
              <w:t xml:space="preserve"> e gli</w:t>
            </w:r>
            <w:r>
              <w:rPr>
                <w:color w:val="000008"/>
                <w:spacing w:val="-5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avvisi;</w:t>
            </w:r>
          </w:p>
          <w:p w:rsidR="00976742" w:rsidRDefault="00623B62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  <w:tab w:val="left" w:pos="2228"/>
                <w:tab w:val="left" w:pos="4053"/>
              </w:tabs>
              <w:spacing w:before="119" w:line="129" w:lineRule="auto"/>
              <w:ind w:right="65"/>
              <w:rPr>
                <w:sz w:val="24"/>
              </w:rPr>
            </w:pPr>
            <w:proofErr w:type="gramStart"/>
            <w:r>
              <w:rPr>
                <w:sz w:val="24"/>
              </w:rPr>
              <w:t>assumere</w:t>
            </w:r>
            <w:proofErr w:type="gramEnd"/>
            <w:r>
              <w:rPr>
                <w:sz w:val="24"/>
              </w:rPr>
              <w:tab/>
              <w:t>comportamenti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corretti </w:t>
            </w:r>
            <w:r>
              <w:rPr>
                <w:sz w:val="24"/>
              </w:rPr>
              <w:t>nei percorsi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stradali;</w:t>
            </w:r>
          </w:p>
          <w:p w:rsidR="00976742" w:rsidRDefault="00623B62">
            <w:pPr>
              <w:pStyle w:val="TableParagraph"/>
              <w:numPr>
                <w:ilvl w:val="0"/>
                <w:numId w:val="3"/>
              </w:numPr>
              <w:tabs>
                <w:tab w:val="left" w:pos="935"/>
                <w:tab w:val="left" w:pos="936"/>
              </w:tabs>
              <w:spacing w:before="112" w:line="132" w:lineRule="auto"/>
              <w:ind w:right="48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rispettare</w:t>
            </w:r>
            <w:proofErr w:type="gramEnd"/>
            <w:r>
              <w:rPr>
                <w:color w:val="000008"/>
                <w:sz w:val="24"/>
              </w:rPr>
              <w:t xml:space="preserve"> il presente patto e </w:t>
            </w:r>
            <w:proofErr w:type="spellStart"/>
            <w:r>
              <w:rPr>
                <w:color w:val="000008"/>
                <w:spacing w:val="-22"/>
                <w:sz w:val="24"/>
              </w:rPr>
              <w:t>avan-</w:t>
            </w:r>
            <w:proofErr w:type="spellEnd"/>
            <w:r>
              <w:rPr>
                <w:color w:val="000008"/>
                <w:spacing w:val="-22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zare</w:t>
            </w:r>
            <w:proofErr w:type="spellEnd"/>
            <w:r>
              <w:rPr>
                <w:color w:val="000008"/>
                <w:sz w:val="24"/>
              </w:rPr>
              <w:t xml:space="preserve"> proposte per</w:t>
            </w:r>
            <w:r>
              <w:rPr>
                <w:color w:val="000008"/>
                <w:spacing w:val="-10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migliorarlo.</w:t>
            </w:r>
          </w:p>
        </w:tc>
      </w:tr>
      <w:tr w:rsidR="00976742">
        <w:trPr>
          <w:trHeight w:val="559"/>
        </w:trPr>
        <w:tc>
          <w:tcPr>
            <w:tcW w:w="4733" w:type="dxa"/>
            <w:tcBorders>
              <w:top w:val="nil"/>
              <w:left w:val="single" w:sz="4" w:space="0" w:color="000000"/>
            </w:tcBorders>
          </w:tcPr>
          <w:p w:rsidR="00976742" w:rsidRDefault="0097674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745" w:type="dxa"/>
            <w:tcBorders>
              <w:top w:val="nil"/>
            </w:tcBorders>
          </w:tcPr>
          <w:p w:rsidR="00976742" w:rsidRDefault="00623B62">
            <w:pPr>
              <w:pStyle w:val="TableParagraph"/>
              <w:numPr>
                <w:ilvl w:val="0"/>
                <w:numId w:val="2"/>
              </w:numPr>
              <w:tabs>
                <w:tab w:val="left" w:pos="935"/>
                <w:tab w:val="left" w:pos="936"/>
              </w:tabs>
              <w:spacing w:before="81" w:line="129" w:lineRule="auto"/>
              <w:ind w:right="52"/>
              <w:rPr>
                <w:sz w:val="24"/>
              </w:rPr>
            </w:pPr>
            <w:proofErr w:type="gramStart"/>
            <w:r>
              <w:rPr>
                <w:color w:val="000008"/>
                <w:sz w:val="24"/>
              </w:rPr>
              <w:t>rispettare</w:t>
            </w:r>
            <w:proofErr w:type="gramEnd"/>
            <w:r>
              <w:rPr>
                <w:color w:val="000008"/>
                <w:sz w:val="24"/>
              </w:rPr>
              <w:t xml:space="preserve"> il presente patto e </w:t>
            </w:r>
            <w:proofErr w:type="spellStart"/>
            <w:r>
              <w:rPr>
                <w:color w:val="000008"/>
                <w:spacing w:val="-22"/>
                <w:sz w:val="24"/>
              </w:rPr>
              <w:t>avan-</w:t>
            </w:r>
            <w:proofErr w:type="spellEnd"/>
            <w:r>
              <w:rPr>
                <w:color w:val="000008"/>
                <w:spacing w:val="-22"/>
                <w:sz w:val="24"/>
              </w:rPr>
              <w:t xml:space="preserve"> </w:t>
            </w:r>
            <w:proofErr w:type="spellStart"/>
            <w:r>
              <w:rPr>
                <w:color w:val="000008"/>
                <w:sz w:val="24"/>
              </w:rPr>
              <w:t>zare</w:t>
            </w:r>
            <w:proofErr w:type="spellEnd"/>
            <w:r>
              <w:rPr>
                <w:color w:val="000008"/>
                <w:sz w:val="24"/>
              </w:rPr>
              <w:t xml:space="preserve"> proposte per</w:t>
            </w:r>
            <w:r>
              <w:rPr>
                <w:color w:val="000008"/>
                <w:spacing w:val="-1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migliorarlo.</w:t>
            </w:r>
          </w:p>
        </w:tc>
        <w:tc>
          <w:tcPr>
            <w:tcW w:w="4755" w:type="dxa"/>
            <w:tcBorders>
              <w:top w:val="nil"/>
            </w:tcBorders>
          </w:tcPr>
          <w:p w:rsidR="00976742" w:rsidRDefault="00976742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976742" w:rsidRDefault="00976742">
      <w:pPr>
        <w:rPr>
          <w:rFonts w:ascii="Times New Roman"/>
        </w:rPr>
        <w:sectPr w:rsidR="00976742">
          <w:pgSz w:w="16840" w:h="11900" w:orient="landscape"/>
          <w:pgMar w:top="1040" w:right="1180" w:bottom="280" w:left="1020" w:gutter="0"/>
        </w:sectPr>
      </w:pPr>
    </w:p>
    <w:p w:rsidR="00976742" w:rsidRDefault="00623B62">
      <w:pPr>
        <w:spacing w:before="45"/>
        <w:ind w:left="112"/>
        <w:rPr>
          <w:rFonts w:ascii="Calibri"/>
        </w:rPr>
      </w:pPr>
      <w:r>
        <w:rPr>
          <w:rFonts w:ascii="Calibri"/>
          <w:w w:val="105"/>
          <w:u w:val="single"/>
        </w:rPr>
        <w:t>I genitori/affidatari nel sottoscrivere il presente atto sono consapevoli che:</w:t>
      </w:r>
    </w:p>
    <w:p w:rsidR="00976742" w:rsidRDefault="00976742">
      <w:pPr>
        <w:pStyle w:val="Corpodeltesto"/>
        <w:rPr>
          <w:rFonts w:ascii="Calibri"/>
        </w:rPr>
      </w:pPr>
    </w:p>
    <w:p w:rsidR="00976742" w:rsidRDefault="00976742">
      <w:pPr>
        <w:pStyle w:val="Corpodeltesto"/>
        <w:spacing w:before="2"/>
        <w:rPr>
          <w:rFonts w:ascii="Calibri"/>
          <w:sz w:val="21"/>
        </w:rPr>
      </w:pPr>
    </w:p>
    <w:p w:rsidR="00976742" w:rsidRDefault="00623B62">
      <w:pPr>
        <w:pStyle w:val="Paragrafoelenco"/>
        <w:numPr>
          <w:ilvl w:val="0"/>
          <w:numId w:val="1"/>
        </w:numPr>
        <w:tabs>
          <w:tab w:val="left" w:pos="1239"/>
        </w:tabs>
        <w:spacing w:before="40" w:line="420" w:lineRule="exact"/>
        <w:ind w:left="1238" w:hanging="273"/>
        <w:rPr>
          <w:sz w:val="24"/>
        </w:rPr>
      </w:pPr>
      <w:proofErr w:type="gramStart"/>
      <w:r>
        <w:rPr>
          <w:color w:val="000008"/>
          <w:sz w:val="24"/>
        </w:rPr>
        <w:t>infrazioni</w:t>
      </w:r>
      <w:proofErr w:type="gramEnd"/>
      <w:r>
        <w:rPr>
          <w:color w:val="000008"/>
          <w:sz w:val="24"/>
        </w:rPr>
        <w:t xml:space="preserve"> disciplinari da parte dell’alunno possono determinare sanzioni</w:t>
      </w:r>
      <w:r>
        <w:rPr>
          <w:color w:val="000008"/>
          <w:spacing w:val="-14"/>
          <w:sz w:val="24"/>
        </w:rPr>
        <w:t xml:space="preserve"> </w:t>
      </w:r>
      <w:r>
        <w:rPr>
          <w:color w:val="000008"/>
          <w:sz w:val="24"/>
        </w:rPr>
        <w:t>disciplinari;</w:t>
      </w:r>
    </w:p>
    <w:p w:rsidR="00976742" w:rsidRDefault="00623B62">
      <w:pPr>
        <w:pStyle w:val="Paragrafoelenco"/>
        <w:numPr>
          <w:ilvl w:val="0"/>
          <w:numId w:val="1"/>
        </w:numPr>
        <w:tabs>
          <w:tab w:val="left" w:pos="1239"/>
        </w:tabs>
        <w:spacing w:line="141" w:lineRule="auto"/>
        <w:ind w:right="1928" w:hanging="361"/>
        <w:rPr>
          <w:sz w:val="24"/>
        </w:rPr>
      </w:pPr>
      <w:r>
        <w:rPr>
          <w:color w:val="000008"/>
          <w:sz w:val="24"/>
        </w:rPr>
        <w:t>in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caso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>di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danneggiamenti</w:t>
      </w:r>
      <w:r>
        <w:rPr>
          <w:color w:val="000008"/>
          <w:spacing w:val="-3"/>
          <w:sz w:val="24"/>
        </w:rPr>
        <w:t xml:space="preserve"> </w:t>
      </w:r>
      <w:proofErr w:type="gramStart"/>
      <w:r>
        <w:rPr>
          <w:color w:val="000008"/>
          <w:sz w:val="24"/>
        </w:rPr>
        <w:t>a</w:t>
      </w:r>
      <w:proofErr w:type="gramEnd"/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>attrezzature/ambienti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o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lesioni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a</w:t>
      </w:r>
      <w:r>
        <w:rPr>
          <w:color w:val="000008"/>
          <w:spacing w:val="-5"/>
          <w:sz w:val="24"/>
        </w:rPr>
        <w:t xml:space="preserve"> </w:t>
      </w:r>
      <w:r>
        <w:rPr>
          <w:color w:val="000008"/>
          <w:sz w:val="24"/>
        </w:rPr>
        <w:t>persone,</w:t>
      </w:r>
      <w:r>
        <w:rPr>
          <w:color w:val="000008"/>
          <w:spacing w:val="-3"/>
          <w:sz w:val="24"/>
        </w:rPr>
        <w:t xml:space="preserve"> </w:t>
      </w:r>
      <w:r>
        <w:rPr>
          <w:color w:val="000008"/>
          <w:sz w:val="24"/>
        </w:rPr>
        <w:t>la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sanzione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è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ispirata</w:t>
      </w:r>
      <w:r>
        <w:rPr>
          <w:color w:val="000008"/>
          <w:spacing w:val="-2"/>
          <w:sz w:val="24"/>
        </w:rPr>
        <w:t xml:space="preserve"> </w:t>
      </w:r>
      <w:r>
        <w:rPr>
          <w:color w:val="000008"/>
          <w:sz w:val="24"/>
        </w:rPr>
        <w:t>al</w:t>
      </w:r>
      <w:r>
        <w:rPr>
          <w:color w:val="000008"/>
          <w:spacing w:val="-4"/>
          <w:sz w:val="24"/>
        </w:rPr>
        <w:t xml:space="preserve"> </w:t>
      </w:r>
      <w:r>
        <w:rPr>
          <w:color w:val="000008"/>
          <w:sz w:val="24"/>
        </w:rPr>
        <w:t>principio</w:t>
      </w:r>
      <w:r>
        <w:rPr>
          <w:color w:val="000008"/>
          <w:spacing w:val="-2"/>
          <w:sz w:val="24"/>
        </w:rPr>
        <w:t xml:space="preserve"> </w:t>
      </w:r>
      <w:proofErr w:type="spellStart"/>
      <w:r>
        <w:rPr>
          <w:color w:val="000008"/>
          <w:spacing w:val="-9"/>
          <w:sz w:val="24"/>
        </w:rPr>
        <w:t>de</w:t>
      </w:r>
      <w:r>
        <w:rPr>
          <w:b/>
          <w:color w:val="000008"/>
          <w:spacing w:val="-9"/>
          <w:sz w:val="24"/>
        </w:rPr>
        <w:t>l</w:t>
      </w:r>
      <w:r>
        <w:rPr>
          <w:color w:val="000008"/>
          <w:spacing w:val="-9"/>
          <w:sz w:val="24"/>
        </w:rPr>
        <w:t>a</w:t>
      </w:r>
      <w:proofErr w:type="spellEnd"/>
      <w:r>
        <w:rPr>
          <w:color w:val="000008"/>
          <w:spacing w:val="-9"/>
          <w:sz w:val="24"/>
        </w:rPr>
        <w:t xml:space="preserve"> </w:t>
      </w:r>
      <w:r>
        <w:rPr>
          <w:color w:val="000008"/>
          <w:sz w:val="24"/>
        </w:rPr>
        <w:t>riparazione</w:t>
      </w:r>
    </w:p>
    <w:p w:rsidR="00976742" w:rsidRDefault="00623B62">
      <w:pPr>
        <w:spacing w:before="18" w:line="246" w:lineRule="exact"/>
        <w:ind w:left="1235"/>
        <w:rPr>
          <w:sz w:val="24"/>
        </w:rPr>
      </w:pPr>
      <w:proofErr w:type="gramStart"/>
      <w:r>
        <w:rPr>
          <w:color w:val="000008"/>
          <w:sz w:val="24"/>
        </w:rPr>
        <w:t>del</w:t>
      </w:r>
      <w:proofErr w:type="gramEnd"/>
      <w:r>
        <w:rPr>
          <w:color w:val="000008"/>
          <w:sz w:val="24"/>
        </w:rPr>
        <w:t xml:space="preserve"> danno (art. 4, comma 5 del DPR 235/2007);</w:t>
      </w:r>
    </w:p>
    <w:p w:rsidR="00976742" w:rsidRDefault="00623B62">
      <w:pPr>
        <w:pStyle w:val="Paragrafoelenco"/>
        <w:numPr>
          <w:ilvl w:val="0"/>
          <w:numId w:val="1"/>
        </w:numPr>
        <w:tabs>
          <w:tab w:val="left" w:pos="1239"/>
        </w:tabs>
        <w:spacing w:line="515" w:lineRule="exact"/>
        <w:ind w:left="1238" w:hanging="273"/>
        <w:rPr>
          <w:sz w:val="24"/>
        </w:rPr>
      </w:pPr>
      <w:proofErr w:type="gramStart"/>
      <w:r>
        <w:rPr>
          <w:color w:val="000008"/>
          <w:sz w:val="24"/>
        </w:rPr>
        <w:t>il</w:t>
      </w:r>
      <w:proofErr w:type="gramEnd"/>
      <w:r>
        <w:rPr>
          <w:color w:val="000008"/>
          <w:sz w:val="24"/>
        </w:rPr>
        <w:t xml:space="preserve"> regolamento d’istituto disciplina le modalità d’irrogazione e impugnazione delle sanzioni</w:t>
      </w:r>
      <w:r>
        <w:rPr>
          <w:color w:val="000008"/>
          <w:spacing w:val="-40"/>
          <w:sz w:val="24"/>
        </w:rPr>
        <w:t xml:space="preserve"> </w:t>
      </w:r>
      <w:r>
        <w:rPr>
          <w:color w:val="000008"/>
          <w:sz w:val="24"/>
        </w:rPr>
        <w:t>disciplinari.</w:t>
      </w:r>
    </w:p>
    <w:p w:rsidR="00976742" w:rsidRDefault="00976742">
      <w:pPr>
        <w:pStyle w:val="Corpodeltesto"/>
        <w:spacing w:before="3"/>
        <w:rPr>
          <w:sz w:val="40"/>
        </w:rPr>
      </w:pPr>
    </w:p>
    <w:p w:rsidR="00976742" w:rsidRDefault="00623B62">
      <w:pPr>
        <w:ind w:left="515"/>
        <w:rPr>
          <w:rFonts w:ascii="Calibri"/>
          <w:i/>
          <w:sz w:val="24"/>
        </w:rPr>
      </w:pPr>
      <w:proofErr w:type="spellStart"/>
      <w:r>
        <w:rPr>
          <w:rFonts w:ascii="Calibri"/>
          <w:i/>
          <w:color w:val="000008"/>
          <w:sz w:val="24"/>
        </w:rPr>
        <w:t>Marcellina</w:t>
      </w:r>
      <w:proofErr w:type="spellEnd"/>
      <w:proofErr w:type="gramStart"/>
      <w:r>
        <w:rPr>
          <w:rFonts w:ascii="Calibri"/>
          <w:i/>
          <w:color w:val="000008"/>
          <w:sz w:val="24"/>
        </w:rPr>
        <w:t>,</w:t>
      </w:r>
      <w:proofErr w:type="gramEnd"/>
    </w:p>
    <w:p w:rsidR="00976742" w:rsidRDefault="00976742">
      <w:pPr>
        <w:pStyle w:val="Corpodeltesto"/>
        <w:rPr>
          <w:rFonts w:ascii="Calibri"/>
          <w:i/>
          <w:sz w:val="24"/>
        </w:rPr>
      </w:pPr>
    </w:p>
    <w:p w:rsidR="00976742" w:rsidRDefault="00976742">
      <w:pPr>
        <w:pStyle w:val="Corpodeltesto"/>
        <w:spacing w:before="7"/>
        <w:rPr>
          <w:rFonts w:ascii="Calibri"/>
          <w:i/>
          <w:sz w:val="18"/>
        </w:rPr>
      </w:pPr>
    </w:p>
    <w:p w:rsidR="00976742" w:rsidRDefault="00623B62">
      <w:pPr>
        <w:tabs>
          <w:tab w:val="left" w:pos="6562"/>
          <w:tab w:val="left" w:pos="11283"/>
        </w:tabs>
        <w:spacing w:before="1"/>
        <w:ind w:left="717"/>
        <w:rPr>
          <w:rFonts w:ascii="Calibri" w:hAnsi="Calibri"/>
          <w:i/>
          <w:sz w:val="24"/>
        </w:rPr>
      </w:pPr>
      <w:r>
        <w:rPr>
          <w:rFonts w:ascii="Calibri" w:hAnsi="Calibri"/>
          <w:i/>
          <w:color w:val="000008"/>
          <w:sz w:val="24"/>
        </w:rPr>
        <w:t>Il</w:t>
      </w:r>
      <w:r>
        <w:rPr>
          <w:rFonts w:ascii="Calibri" w:hAnsi="Calibri"/>
          <w:i/>
          <w:color w:val="000008"/>
          <w:spacing w:val="-9"/>
          <w:sz w:val="24"/>
        </w:rPr>
        <w:t xml:space="preserve"> </w:t>
      </w:r>
      <w:r>
        <w:rPr>
          <w:rFonts w:ascii="Calibri" w:hAnsi="Calibri"/>
          <w:i/>
          <w:color w:val="000008"/>
          <w:sz w:val="24"/>
        </w:rPr>
        <w:t>Dirigente</w:t>
      </w:r>
      <w:r>
        <w:rPr>
          <w:rFonts w:ascii="Calibri" w:hAnsi="Calibri"/>
          <w:i/>
          <w:color w:val="000008"/>
          <w:spacing w:val="-5"/>
          <w:sz w:val="24"/>
        </w:rPr>
        <w:t xml:space="preserve"> </w:t>
      </w:r>
      <w:r>
        <w:rPr>
          <w:rFonts w:ascii="Calibri" w:hAnsi="Calibri"/>
          <w:i/>
          <w:color w:val="000008"/>
          <w:sz w:val="24"/>
        </w:rPr>
        <w:t>Scolastico</w:t>
      </w:r>
      <w:r>
        <w:rPr>
          <w:rFonts w:ascii="Calibri" w:hAnsi="Calibri"/>
          <w:i/>
          <w:color w:val="000008"/>
          <w:sz w:val="24"/>
        </w:rPr>
        <w:tab/>
        <w:t>Il</w:t>
      </w:r>
      <w:r>
        <w:rPr>
          <w:rFonts w:ascii="Calibri" w:hAnsi="Calibri"/>
          <w:i/>
          <w:color w:val="000008"/>
          <w:spacing w:val="-8"/>
          <w:sz w:val="24"/>
        </w:rPr>
        <w:t xml:space="preserve"> </w:t>
      </w:r>
      <w:r>
        <w:rPr>
          <w:rFonts w:ascii="Calibri" w:hAnsi="Calibri"/>
          <w:i/>
          <w:color w:val="000008"/>
          <w:sz w:val="24"/>
        </w:rPr>
        <w:t>genitore/tutore</w:t>
      </w:r>
      <w:r>
        <w:rPr>
          <w:rFonts w:ascii="Calibri" w:hAnsi="Calibri"/>
          <w:i/>
          <w:color w:val="000008"/>
          <w:sz w:val="24"/>
        </w:rPr>
        <w:tab/>
        <w:t>L’alunno/</w:t>
      </w:r>
      <w:proofErr w:type="gramStart"/>
      <w:r>
        <w:rPr>
          <w:rFonts w:ascii="Calibri" w:hAnsi="Calibri"/>
          <w:i/>
          <w:color w:val="000008"/>
          <w:sz w:val="24"/>
        </w:rPr>
        <w:t>a</w:t>
      </w:r>
      <w:proofErr w:type="gramEnd"/>
    </w:p>
    <w:p w:rsidR="00976742" w:rsidRDefault="00976742">
      <w:pPr>
        <w:pStyle w:val="Corpodeltesto"/>
        <w:rPr>
          <w:rFonts w:ascii="Calibri"/>
          <w:i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color w:val="000008"/>
          <w:sz w:val="24"/>
        </w:rPr>
      </w:pPr>
      <w:proofErr w:type="gramStart"/>
      <w:r>
        <w:rPr>
          <w:rFonts w:ascii="Calibri"/>
          <w:i/>
          <w:color w:val="000008"/>
          <w:sz w:val="24"/>
        </w:rPr>
        <w:t>-------------------------------------------</w:t>
      </w:r>
      <w:r>
        <w:rPr>
          <w:rFonts w:ascii="Calibri"/>
          <w:i/>
          <w:color w:val="000008"/>
          <w:sz w:val="24"/>
        </w:rPr>
        <w:tab/>
        <w:t>-------------------------------------------</w:t>
      </w:r>
      <w:proofErr w:type="gramEnd"/>
      <w:r>
        <w:rPr>
          <w:rFonts w:ascii="Calibri"/>
          <w:i/>
          <w:color w:val="000008"/>
          <w:sz w:val="24"/>
        </w:rPr>
        <w:tab/>
        <w:t>------------------------------------------</w:t>
      </w: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color w:val="000008"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color w:val="000008"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  <w:r>
        <w:rPr>
          <w:rFonts w:ascii="Calibri"/>
          <w:i/>
          <w:noProof/>
          <w:sz w:val="24"/>
          <w:lang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107315</wp:posOffset>
            </wp:positionV>
            <wp:extent cx="363220" cy="379730"/>
            <wp:effectExtent l="25400" t="0" r="0" b="0"/>
            <wp:wrapTight wrapText="bothSides">
              <wp:wrapPolygon edited="0">
                <wp:start x="-1510" y="0"/>
                <wp:lineTo x="-1510" y="20227"/>
                <wp:lineTo x="21147" y="20227"/>
                <wp:lineTo x="21147" y="0"/>
                <wp:lineTo x="-1510" y="0"/>
              </wp:wrapPolygon>
            </wp:wrapTight>
            <wp:docPr id="3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271" r="83404" b="785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3B62" w:rsidRDefault="00623B62" w:rsidP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_ _ _ _ _ _ _ _ _ _ _ _ _ _ _ _ _ _ _ _ _ _ _ _ _ _ _ _ _ _ _ _ _ _ _ _ _ _ _ _ _ _ _ _ _ _ _ _ _ _ _ _ _ _ _ _ _ _ _ _ _ _ _ _ _ _ _ _ _ _ _ _ _ _ _ _ _ _ _ _ _</w:t>
      </w:r>
      <w:proofErr w:type="gramStart"/>
      <w:r>
        <w:rPr>
          <w:rFonts w:ascii="Calibri"/>
          <w:i/>
          <w:sz w:val="24"/>
        </w:rPr>
        <w:t xml:space="preserve">  </w:t>
      </w:r>
      <w:proofErr w:type="gramEnd"/>
    </w:p>
    <w:p w:rsidR="00623B62" w:rsidRDefault="00623B62" w:rsidP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Tagliando da restituire all</w:t>
      </w:r>
      <w:r>
        <w:rPr>
          <w:rFonts w:ascii="Calibri"/>
          <w:i/>
          <w:sz w:val="24"/>
        </w:rPr>
        <w:t>’</w:t>
      </w:r>
      <w:r>
        <w:rPr>
          <w:rFonts w:ascii="Calibri"/>
          <w:i/>
          <w:sz w:val="24"/>
        </w:rPr>
        <w:t>Istituto per presa visione e condivisione del Patto Educativo di corresponsabilit</w:t>
      </w:r>
      <w:r>
        <w:rPr>
          <w:rFonts w:ascii="Calibri"/>
          <w:i/>
          <w:sz w:val="24"/>
        </w:rPr>
        <w:t>à</w:t>
      </w:r>
      <w:r>
        <w:rPr>
          <w:rFonts w:ascii="Calibri"/>
          <w:i/>
          <w:sz w:val="24"/>
        </w:rPr>
        <w:t xml:space="preserve"> </w:t>
      </w:r>
      <w:proofErr w:type="spellStart"/>
      <w:proofErr w:type="gramStart"/>
      <w:r>
        <w:rPr>
          <w:rFonts w:ascii="Calibri"/>
          <w:i/>
          <w:sz w:val="24"/>
        </w:rPr>
        <w:t>a.s.</w:t>
      </w:r>
      <w:proofErr w:type="spellEnd"/>
      <w:proofErr w:type="gramEnd"/>
      <w:r>
        <w:rPr>
          <w:rFonts w:ascii="Calibri"/>
          <w:i/>
          <w:sz w:val="24"/>
        </w:rPr>
        <w:t xml:space="preserve"> 2019/20</w:t>
      </w: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  <w:proofErr w:type="spellStart"/>
      <w:r>
        <w:rPr>
          <w:rFonts w:ascii="Calibri"/>
          <w:i/>
          <w:sz w:val="24"/>
        </w:rPr>
        <w:t>Marcellina</w:t>
      </w:r>
      <w:proofErr w:type="spellEnd"/>
      <w:r>
        <w:rPr>
          <w:rFonts w:ascii="Calibri"/>
          <w:i/>
          <w:sz w:val="24"/>
        </w:rPr>
        <w:t xml:space="preserve">, </w:t>
      </w: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 xml:space="preserve">Alunno_______________ Classe________ </w:t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  <w:t>Il genitore/tutore</w:t>
      </w: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</w:r>
      <w:r>
        <w:rPr>
          <w:rFonts w:ascii="Calibri"/>
          <w:i/>
          <w:sz w:val="24"/>
        </w:rPr>
        <w:tab/>
        <w:t>________________</w:t>
      </w:r>
    </w:p>
    <w:p w:rsidR="00623B62" w:rsidRDefault="00623B6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p w:rsidR="00976742" w:rsidRDefault="00976742">
      <w:pPr>
        <w:tabs>
          <w:tab w:val="left" w:pos="5778"/>
          <w:tab w:val="left" w:pos="10026"/>
        </w:tabs>
        <w:ind w:left="114"/>
        <w:rPr>
          <w:rFonts w:ascii="Calibri"/>
          <w:i/>
          <w:sz w:val="24"/>
        </w:rPr>
      </w:pPr>
    </w:p>
    <w:sectPr w:rsidR="00976742" w:rsidSect="00976742">
      <w:pgSz w:w="16840" w:h="11900" w:orient="landscape"/>
      <w:pgMar w:top="1080" w:right="1180" w:bottom="280" w:left="10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Javanese Text">
    <w:altName w:val="Cambria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6674D8C"/>
    <w:multiLevelType w:val="hybridMultilevel"/>
    <w:tmpl w:val="93664F6A"/>
    <w:lvl w:ilvl="0" w:tplc="19841E98">
      <w:numFmt w:val="bullet"/>
      <w:lvlText w:val="◻"/>
      <w:lvlJc w:val="left"/>
      <w:pPr>
        <w:ind w:left="935" w:hanging="360"/>
      </w:pPr>
      <w:rPr>
        <w:rFonts w:ascii="Javanese Text" w:eastAsia="Javanese Text" w:hAnsi="Javanese Text" w:cs="Javanese Text" w:hint="default"/>
        <w:color w:val="000008"/>
        <w:w w:val="97"/>
        <w:sz w:val="24"/>
        <w:szCs w:val="24"/>
        <w:lang w:val="it-IT" w:eastAsia="it-IT" w:bidi="it-IT"/>
      </w:rPr>
    </w:lvl>
    <w:lvl w:ilvl="1" w:tplc="07FCC73A">
      <w:numFmt w:val="bullet"/>
      <w:lvlText w:val="•"/>
      <w:lvlJc w:val="left"/>
      <w:pPr>
        <w:ind w:left="1320" w:hanging="360"/>
      </w:pPr>
      <w:rPr>
        <w:rFonts w:hint="default"/>
        <w:lang w:val="it-IT" w:eastAsia="it-IT" w:bidi="it-IT"/>
      </w:rPr>
    </w:lvl>
    <w:lvl w:ilvl="2" w:tplc="A6B4D858">
      <w:numFmt w:val="bullet"/>
      <w:lvlText w:val="•"/>
      <w:lvlJc w:val="left"/>
      <w:pPr>
        <w:ind w:left="1700" w:hanging="360"/>
      </w:pPr>
      <w:rPr>
        <w:rFonts w:hint="default"/>
        <w:lang w:val="it-IT" w:eastAsia="it-IT" w:bidi="it-IT"/>
      </w:rPr>
    </w:lvl>
    <w:lvl w:ilvl="3" w:tplc="210AD004">
      <w:numFmt w:val="bullet"/>
      <w:lvlText w:val="•"/>
      <w:lvlJc w:val="left"/>
      <w:pPr>
        <w:ind w:left="2080" w:hanging="360"/>
      </w:pPr>
      <w:rPr>
        <w:rFonts w:hint="default"/>
        <w:lang w:val="it-IT" w:eastAsia="it-IT" w:bidi="it-IT"/>
      </w:rPr>
    </w:lvl>
    <w:lvl w:ilvl="4" w:tplc="E3B2AEE6">
      <w:numFmt w:val="bullet"/>
      <w:lvlText w:val="•"/>
      <w:lvlJc w:val="left"/>
      <w:pPr>
        <w:ind w:left="2460" w:hanging="360"/>
      </w:pPr>
      <w:rPr>
        <w:rFonts w:hint="default"/>
        <w:lang w:val="it-IT" w:eastAsia="it-IT" w:bidi="it-IT"/>
      </w:rPr>
    </w:lvl>
    <w:lvl w:ilvl="5" w:tplc="4A4C991A">
      <w:numFmt w:val="bullet"/>
      <w:lvlText w:val="•"/>
      <w:lvlJc w:val="left"/>
      <w:pPr>
        <w:ind w:left="2840" w:hanging="360"/>
      </w:pPr>
      <w:rPr>
        <w:rFonts w:hint="default"/>
        <w:lang w:val="it-IT" w:eastAsia="it-IT" w:bidi="it-IT"/>
      </w:rPr>
    </w:lvl>
    <w:lvl w:ilvl="6" w:tplc="29621D30">
      <w:numFmt w:val="bullet"/>
      <w:lvlText w:val="•"/>
      <w:lvlJc w:val="left"/>
      <w:pPr>
        <w:ind w:left="3220" w:hanging="360"/>
      </w:pPr>
      <w:rPr>
        <w:rFonts w:hint="default"/>
        <w:lang w:val="it-IT" w:eastAsia="it-IT" w:bidi="it-IT"/>
      </w:rPr>
    </w:lvl>
    <w:lvl w:ilvl="7" w:tplc="069E1F82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8" w:tplc="383805B4">
      <w:numFmt w:val="bullet"/>
      <w:lvlText w:val="•"/>
      <w:lvlJc w:val="left"/>
      <w:pPr>
        <w:ind w:left="3980" w:hanging="360"/>
      </w:pPr>
      <w:rPr>
        <w:rFonts w:hint="default"/>
        <w:lang w:val="it-IT" w:eastAsia="it-IT" w:bidi="it-IT"/>
      </w:rPr>
    </w:lvl>
  </w:abstractNum>
  <w:abstractNum w:abstractNumId="1">
    <w:nsid w:val="0B0F7EDB"/>
    <w:multiLevelType w:val="hybridMultilevel"/>
    <w:tmpl w:val="E22C46BA"/>
    <w:lvl w:ilvl="0" w:tplc="DD0A7CF6">
      <w:numFmt w:val="bullet"/>
      <w:lvlText w:val="◻"/>
      <w:lvlJc w:val="left"/>
      <w:pPr>
        <w:ind w:left="1327" w:hanging="272"/>
      </w:pPr>
      <w:rPr>
        <w:rFonts w:ascii="Javanese Text" w:eastAsia="Javanese Text" w:hAnsi="Javanese Text" w:cs="Javanese Text" w:hint="default"/>
        <w:color w:val="000008"/>
        <w:w w:val="97"/>
        <w:sz w:val="24"/>
        <w:szCs w:val="24"/>
        <w:lang w:val="it-IT" w:eastAsia="it-IT" w:bidi="it-IT"/>
      </w:rPr>
    </w:lvl>
    <w:lvl w:ilvl="1" w:tplc="880495E2">
      <w:numFmt w:val="bullet"/>
      <w:lvlText w:val="•"/>
      <w:lvlJc w:val="left"/>
      <w:pPr>
        <w:ind w:left="2652" w:hanging="272"/>
      </w:pPr>
      <w:rPr>
        <w:rFonts w:hint="default"/>
        <w:lang w:val="it-IT" w:eastAsia="it-IT" w:bidi="it-IT"/>
      </w:rPr>
    </w:lvl>
    <w:lvl w:ilvl="2" w:tplc="92E87492">
      <w:numFmt w:val="bullet"/>
      <w:lvlText w:val="•"/>
      <w:lvlJc w:val="left"/>
      <w:pPr>
        <w:ind w:left="3984" w:hanging="272"/>
      </w:pPr>
      <w:rPr>
        <w:rFonts w:hint="default"/>
        <w:lang w:val="it-IT" w:eastAsia="it-IT" w:bidi="it-IT"/>
      </w:rPr>
    </w:lvl>
    <w:lvl w:ilvl="3" w:tplc="9B20C68C">
      <w:numFmt w:val="bullet"/>
      <w:lvlText w:val="•"/>
      <w:lvlJc w:val="left"/>
      <w:pPr>
        <w:ind w:left="5316" w:hanging="272"/>
      </w:pPr>
      <w:rPr>
        <w:rFonts w:hint="default"/>
        <w:lang w:val="it-IT" w:eastAsia="it-IT" w:bidi="it-IT"/>
      </w:rPr>
    </w:lvl>
    <w:lvl w:ilvl="4" w:tplc="62C6A09E">
      <w:numFmt w:val="bullet"/>
      <w:lvlText w:val="•"/>
      <w:lvlJc w:val="left"/>
      <w:pPr>
        <w:ind w:left="6648" w:hanging="272"/>
      </w:pPr>
      <w:rPr>
        <w:rFonts w:hint="default"/>
        <w:lang w:val="it-IT" w:eastAsia="it-IT" w:bidi="it-IT"/>
      </w:rPr>
    </w:lvl>
    <w:lvl w:ilvl="5" w:tplc="6EEE3550">
      <w:numFmt w:val="bullet"/>
      <w:lvlText w:val="•"/>
      <w:lvlJc w:val="left"/>
      <w:pPr>
        <w:ind w:left="7980" w:hanging="272"/>
      </w:pPr>
      <w:rPr>
        <w:rFonts w:hint="default"/>
        <w:lang w:val="it-IT" w:eastAsia="it-IT" w:bidi="it-IT"/>
      </w:rPr>
    </w:lvl>
    <w:lvl w:ilvl="6" w:tplc="8CB2FD44">
      <w:numFmt w:val="bullet"/>
      <w:lvlText w:val="•"/>
      <w:lvlJc w:val="left"/>
      <w:pPr>
        <w:ind w:left="9312" w:hanging="272"/>
      </w:pPr>
      <w:rPr>
        <w:rFonts w:hint="default"/>
        <w:lang w:val="it-IT" w:eastAsia="it-IT" w:bidi="it-IT"/>
      </w:rPr>
    </w:lvl>
    <w:lvl w:ilvl="7" w:tplc="B5F4BF8A">
      <w:numFmt w:val="bullet"/>
      <w:lvlText w:val="•"/>
      <w:lvlJc w:val="left"/>
      <w:pPr>
        <w:ind w:left="10644" w:hanging="272"/>
      </w:pPr>
      <w:rPr>
        <w:rFonts w:hint="default"/>
        <w:lang w:val="it-IT" w:eastAsia="it-IT" w:bidi="it-IT"/>
      </w:rPr>
    </w:lvl>
    <w:lvl w:ilvl="8" w:tplc="B7F0F674">
      <w:numFmt w:val="bullet"/>
      <w:lvlText w:val="•"/>
      <w:lvlJc w:val="left"/>
      <w:pPr>
        <w:ind w:left="11976" w:hanging="272"/>
      </w:pPr>
      <w:rPr>
        <w:rFonts w:hint="default"/>
        <w:lang w:val="it-IT" w:eastAsia="it-IT" w:bidi="it-IT"/>
      </w:rPr>
    </w:lvl>
  </w:abstractNum>
  <w:abstractNum w:abstractNumId="2">
    <w:nsid w:val="0E725F39"/>
    <w:multiLevelType w:val="hybridMultilevel"/>
    <w:tmpl w:val="BB74D0FA"/>
    <w:lvl w:ilvl="0" w:tplc="BFEA24A4">
      <w:numFmt w:val="bullet"/>
      <w:lvlText w:val="◻"/>
      <w:lvlJc w:val="left"/>
      <w:pPr>
        <w:ind w:left="1086" w:hanging="598"/>
      </w:pPr>
      <w:rPr>
        <w:rFonts w:ascii="Javanese Text" w:eastAsia="Javanese Text" w:hAnsi="Javanese Text" w:cs="Javanese Text" w:hint="default"/>
        <w:color w:val="000008"/>
        <w:w w:val="97"/>
        <w:sz w:val="24"/>
        <w:szCs w:val="24"/>
        <w:lang w:val="it-IT" w:eastAsia="it-IT" w:bidi="it-IT"/>
      </w:rPr>
    </w:lvl>
    <w:lvl w:ilvl="1" w:tplc="31865850">
      <w:numFmt w:val="bullet"/>
      <w:lvlText w:val="•"/>
      <w:lvlJc w:val="left"/>
      <w:pPr>
        <w:ind w:left="1080" w:hanging="598"/>
      </w:pPr>
      <w:rPr>
        <w:rFonts w:hint="default"/>
        <w:lang w:val="it-IT" w:eastAsia="it-IT" w:bidi="it-IT"/>
      </w:rPr>
    </w:lvl>
    <w:lvl w:ilvl="2" w:tplc="53C870D2">
      <w:numFmt w:val="bullet"/>
      <w:lvlText w:val="•"/>
      <w:lvlJc w:val="left"/>
      <w:pPr>
        <w:ind w:left="1485" w:hanging="598"/>
      </w:pPr>
      <w:rPr>
        <w:rFonts w:hint="default"/>
        <w:lang w:val="it-IT" w:eastAsia="it-IT" w:bidi="it-IT"/>
      </w:rPr>
    </w:lvl>
    <w:lvl w:ilvl="3" w:tplc="AF4698A8">
      <w:numFmt w:val="bullet"/>
      <w:lvlText w:val="•"/>
      <w:lvlJc w:val="left"/>
      <w:pPr>
        <w:ind w:left="1891" w:hanging="598"/>
      </w:pPr>
      <w:rPr>
        <w:rFonts w:hint="default"/>
        <w:lang w:val="it-IT" w:eastAsia="it-IT" w:bidi="it-IT"/>
      </w:rPr>
    </w:lvl>
    <w:lvl w:ilvl="4" w:tplc="D76AA44C">
      <w:numFmt w:val="bullet"/>
      <w:lvlText w:val="•"/>
      <w:lvlJc w:val="left"/>
      <w:pPr>
        <w:ind w:left="2296" w:hanging="598"/>
      </w:pPr>
      <w:rPr>
        <w:rFonts w:hint="default"/>
        <w:lang w:val="it-IT" w:eastAsia="it-IT" w:bidi="it-IT"/>
      </w:rPr>
    </w:lvl>
    <w:lvl w:ilvl="5" w:tplc="91480C8C">
      <w:numFmt w:val="bullet"/>
      <w:lvlText w:val="•"/>
      <w:lvlJc w:val="left"/>
      <w:pPr>
        <w:ind w:left="2702" w:hanging="598"/>
      </w:pPr>
      <w:rPr>
        <w:rFonts w:hint="default"/>
        <w:lang w:val="it-IT" w:eastAsia="it-IT" w:bidi="it-IT"/>
      </w:rPr>
    </w:lvl>
    <w:lvl w:ilvl="6" w:tplc="9926EFE0">
      <w:numFmt w:val="bullet"/>
      <w:lvlText w:val="•"/>
      <w:lvlJc w:val="left"/>
      <w:pPr>
        <w:ind w:left="3107" w:hanging="598"/>
      </w:pPr>
      <w:rPr>
        <w:rFonts w:hint="default"/>
        <w:lang w:val="it-IT" w:eastAsia="it-IT" w:bidi="it-IT"/>
      </w:rPr>
    </w:lvl>
    <w:lvl w:ilvl="7" w:tplc="1EB8E9B2">
      <w:numFmt w:val="bullet"/>
      <w:lvlText w:val="•"/>
      <w:lvlJc w:val="left"/>
      <w:pPr>
        <w:ind w:left="3513" w:hanging="598"/>
      </w:pPr>
      <w:rPr>
        <w:rFonts w:hint="default"/>
        <w:lang w:val="it-IT" w:eastAsia="it-IT" w:bidi="it-IT"/>
      </w:rPr>
    </w:lvl>
    <w:lvl w:ilvl="8" w:tplc="F0C4266E">
      <w:numFmt w:val="bullet"/>
      <w:lvlText w:val="•"/>
      <w:lvlJc w:val="left"/>
      <w:pPr>
        <w:ind w:left="3918" w:hanging="598"/>
      </w:pPr>
      <w:rPr>
        <w:rFonts w:hint="default"/>
        <w:lang w:val="it-IT" w:eastAsia="it-IT" w:bidi="it-IT"/>
      </w:rPr>
    </w:lvl>
  </w:abstractNum>
  <w:abstractNum w:abstractNumId="3">
    <w:nsid w:val="2BE061E9"/>
    <w:multiLevelType w:val="hybridMultilevel"/>
    <w:tmpl w:val="C4F688F6"/>
    <w:lvl w:ilvl="0" w:tplc="BBF420A4">
      <w:numFmt w:val="bullet"/>
      <w:lvlText w:val="◻"/>
      <w:lvlJc w:val="left"/>
      <w:pPr>
        <w:ind w:left="935" w:hanging="447"/>
      </w:pPr>
      <w:rPr>
        <w:rFonts w:ascii="Javanese Text" w:eastAsia="Javanese Text" w:hAnsi="Javanese Text" w:cs="Javanese Text" w:hint="default"/>
        <w:color w:val="000008"/>
        <w:w w:val="97"/>
        <w:sz w:val="24"/>
        <w:szCs w:val="24"/>
        <w:lang w:val="it-IT" w:eastAsia="it-IT" w:bidi="it-IT"/>
      </w:rPr>
    </w:lvl>
    <w:lvl w:ilvl="1" w:tplc="A0BCFBA2">
      <w:numFmt w:val="bullet"/>
      <w:lvlText w:val="•"/>
      <w:lvlJc w:val="left"/>
      <w:pPr>
        <w:ind w:left="1319" w:hanging="447"/>
      </w:pPr>
      <w:rPr>
        <w:rFonts w:hint="default"/>
        <w:lang w:val="it-IT" w:eastAsia="it-IT" w:bidi="it-IT"/>
      </w:rPr>
    </w:lvl>
    <w:lvl w:ilvl="2" w:tplc="1902DDF6">
      <w:numFmt w:val="bullet"/>
      <w:lvlText w:val="•"/>
      <w:lvlJc w:val="left"/>
      <w:pPr>
        <w:ind w:left="1698" w:hanging="447"/>
      </w:pPr>
      <w:rPr>
        <w:rFonts w:hint="default"/>
        <w:lang w:val="it-IT" w:eastAsia="it-IT" w:bidi="it-IT"/>
      </w:rPr>
    </w:lvl>
    <w:lvl w:ilvl="3" w:tplc="BBB4A1B6">
      <w:numFmt w:val="bullet"/>
      <w:lvlText w:val="•"/>
      <w:lvlJc w:val="left"/>
      <w:pPr>
        <w:ind w:left="2077" w:hanging="447"/>
      </w:pPr>
      <w:rPr>
        <w:rFonts w:hint="default"/>
        <w:lang w:val="it-IT" w:eastAsia="it-IT" w:bidi="it-IT"/>
      </w:rPr>
    </w:lvl>
    <w:lvl w:ilvl="4" w:tplc="3E8AC90E">
      <w:numFmt w:val="bullet"/>
      <w:lvlText w:val="•"/>
      <w:lvlJc w:val="left"/>
      <w:pPr>
        <w:ind w:left="2456" w:hanging="447"/>
      </w:pPr>
      <w:rPr>
        <w:rFonts w:hint="default"/>
        <w:lang w:val="it-IT" w:eastAsia="it-IT" w:bidi="it-IT"/>
      </w:rPr>
    </w:lvl>
    <w:lvl w:ilvl="5" w:tplc="BB9E4F9E">
      <w:numFmt w:val="bullet"/>
      <w:lvlText w:val="•"/>
      <w:lvlJc w:val="left"/>
      <w:pPr>
        <w:ind w:left="2835" w:hanging="447"/>
      </w:pPr>
      <w:rPr>
        <w:rFonts w:hint="default"/>
        <w:lang w:val="it-IT" w:eastAsia="it-IT" w:bidi="it-IT"/>
      </w:rPr>
    </w:lvl>
    <w:lvl w:ilvl="6" w:tplc="CDD4C4E8">
      <w:numFmt w:val="bullet"/>
      <w:lvlText w:val="•"/>
      <w:lvlJc w:val="left"/>
      <w:pPr>
        <w:ind w:left="3214" w:hanging="447"/>
      </w:pPr>
      <w:rPr>
        <w:rFonts w:hint="default"/>
        <w:lang w:val="it-IT" w:eastAsia="it-IT" w:bidi="it-IT"/>
      </w:rPr>
    </w:lvl>
    <w:lvl w:ilvl="7" w:tplc="9B709238">
      <w:numFmt w:val="bullet"/>
      <w:lvlText w:val="•"/>
      <w:lvlJc w:val="left"/>
      <w:pPr>
        <w:ind w:left="3593" w:hanging="447"/>
      </w:pPr>
      <w:rPr>
        <w:rFonts w:hint="default"/>
        <w:lang w:val="it-IT" w:eastAsia="it-IT" w:bidi="it-IT"/>
      </w:rPr>
    </w:lvl>
    <w:lvl w:ilvl="8" w:tplc="E044288C">
      <w:numFmt w:val="bullet"/>
      <w:lvlText w:val="•"/>
      <w:lvlJc w:val="left"/>
      <w:pPr>
        <w:ind w:left="3972" w:hanging="447"/>
      </w:pPr>
      <w:rPr>
        <w:rFonts w:hint="default"/>
        <w:lang w:val="it-IT" w:eastAsia="it-IT" w:bidi="it-IT"/>
      </w:rPr>
    </w:lvl>
  </w:abstractNum>
  <w:abstractNum w:abstractNumId="4">
    <w:nsid w:val="46CD5DB4"/>
    <w:multiLevelType w:val="hybridMultilevel"/>
    <w:tmpl w:val="3CEC84D6"/>
    <w:lvl w:ilvl="0" w:tplc="7C2AC522">
      <w:numFmt w:val="bullet"/>
      <w:lvlText w:val="◻"/>
      <w:lvlJc w:val="left"/>
      <w:pPr>
        <w:ind w:left="1089" w:hanging="348"/>
      </w:pPr>
      <w:rPr>
        <w:rFonts w:ascii="Javanese Text" w:eastAsia="Javanese Text" w:hAnsi="Javanese Text" w:cs="Javanese Text" w:hint="default"/>
        <w:color w:val="000008"/>
        <w:w w:val="97"/>
        <w:sz w:val="24"/>
        <w:szCs w:val="24"/>
        <w:lang w:val="it-IT" w:eastAsia="it-IT" w:bidi="it-IT"/>
      </w:rPr>
    </w:lvl>
    <w:lvl w:ilvl="1" w:tplc="3E7A61FC">
      <w:numFmt w:val="bullet"/>
      <w:lvlText w:val="•"/>
      <w:lvlJc w:val="left"/>
      <w:pPr>
        <w:ind w:left="1444" w:hanging="348"/>
      </w:pPr>
      <w:rPr>
        <w:rFonts w:hint="default"/>
        <w:lang w:val="it-IT" w:eastAsia="it-IT" w:bidi="it-IT"/>
      </w:rPr>
    </w:lvl>
    <w:lvl w:ilvl="2" w:tplc="819A6306">
      <w:numFmt w:val="bullet"/>
      <w:lvlText w:val="•"/>
      <w:lvlJc w:val="left"/>
      <w:pPr>
        <w:ind w:left="1808" w:hanging="348"/>
      </w:pPr>
      <w:rPr>
        <w:rFonts w:hint="default"/>
        <w:lang w:val="it-IT" w:eastAsia="it-IT" w:bidi="it-IT"/>
      </w:rPr>
    </w:lvl>
    <w:lvl w:ilvl="3" w:tplc="3E989A22">
      <w:numFmt w:val="bullet"/>
      <w:lvlText w:val="•"/>
      <w:lvlJc w:val="left"/>
      <w:pPr>
        <w:ind w:left="2172" w:hanging="348"/>
      </w:pPr>
      <w:rPr>
        <w:rFonts w:hint="default"/>
        <w:lang w:val="it-IT" w:eastAsia="it-IT" w:bidi="it-IT"/>
      </w:rPr>
    </w:lvl>
    <w:lvl w:ilvl="4" w:tplc="AE463EC4">
      <w:numFmt w:val="bullet"/>
      <w:lvlText w:val="•"/>
      <w:lvlJc w:val="left"/>
      <w:pPr>
        <w:ind w:left="2536" w:hanging="348"/>
      </w:pPr>
      <w:rPr>
        <w:rFonts w:hint="default"/>
        <w:lang w:val="it-IT" w:eastAsia="it-IT" w:bidi="it-IT"/>
      </w:rPr>
    </w:lvl>
    <w:lvl w:ilvl="5" w:tplc="386621E8">
      <w:numFmt w:val="bullet"/>
      <w:lvlText w:val="•"/>
      <w:lvlJc w:val="left"/>
      <w:pPr>
        <w:ind w:left="2900" w:hanging="348"/>
      </w:pPr>
      <w:rPr>
        <w:rFonts w:hint="default"/>
        <w:lang w:val="it-IT" w:eastAsia="it-IT" w:bidi="it-IT"/>
      </w:rPr>
    </w:lvl>
    <w:lvl w:ilvl="6" w:tplc="49D4BE40">
      <w:numFmt w:val="bullet"/>
      <w:lvlText w:val="•"/>
      <w:lvlJc w:val="left"/>
      <w:pPr>
        <w:ind w:left="3264" w:hanging="348"/>
      </w:pPr>
      <w:rPr>
        <w:rFonts w:hint="default"/>
        <w:lang w:val="it-IT" w:eastAsia="it-IT" w:bidi="it-IT"/>
      </w:rPr>
    </w:lvl>
    <w:lvl w:ilvl="7" w:tplc="360CD462">
      <w:numFmt w:val="bullet"/>
      <w:lvlText w:val="•"/>
      <w:lvlJc w:val="left"/>
      <w:pPr>
        <w:ind w:left="3628" w:hanging="348"/>
      </w:pPr>
      <w:rPr>
        <w:rFonts w:hint="default"/>
        <w:lang w:val="it-IT" w:eastAsia="it-IT" w:bidi="it-IT"/>
      </w:rPr>
    </w:lvl>
    <w:lvl w:ilvl="8" w:tplc="4574CC72">
      <w:numFmt w:val="bullet"/>
      <w:lvlText w:val="•"/>
      <w:lvlJc w:val="left"/>
      <w:pPr>
        <w:ind w:left="3992" w:hanging="348"/>
      </w:pPr>
      <w:rPr>
        <w:rFonts w:hint="default"/>
        <w:lang w:val="it-IT" w:eastAsia="it-IT" w:bidi="it-IT"/>
      </w:rPr>
    </w:lvl>
  </w:abstractNum>
  <w:abstractNum w:abstractNumId="5">
    <w:nsid w:val="762F4D8D"/>
    <w:multiLevelType w:val="hybridMultilevel"/>
    <w:tmpl w:val="DE4CCDA0"/>
    <w:lvl w:ilvl="0" w:tplc="21F628D4">
      <w:numFmt w:val="bullet"/>
      <w:lvlText w:val="•"/>
      <w:lvlJc w:val="left"/>
      <w:pPr>
        <w:ind w:left="1552" w:hanging="361"/>
      </w:pPr>
      <w:rPr>
        <w:rFonts w:ascii="Times New Roman" w:eastAsia="Times New Roman" w:hAnsi="Times New Roman" w:cs="Times New Roman" w:hint="default"/>
        <w:w w:val="130"/>
        <w:sz w:val="20"/>
        <w:szCs w:val="20"/>
        <w:lang w:val="it-IT" w:eastAsia="it-IT" w:bidi="it-IT"/>
      </w:rPr>
    </w:lvl>
    <w:lvl w:ilvl="1" w:tplc="AC04CB3C">
      <w:numFmt w:val="bullet"/>
      <w:lvlText w:val="•"/>
      <w:lvlJc w:val="left"/>
      <w:pPr>
        <w:ind w:left="2868" w:hanging="361"/>
      </w:pPr>
      <w:rPr>
        <w:rFonts w:hint="default"/>
        <w:lang w:val="it-IT" w:eastAsia="it-IT" w:bidi="it-IT"/>
      </w:rPr>
    </w:lvl>
    <w:lvl w:ilvl="2" w:tplc="38569680">
      <w:numFmt w:val="bullet"/>
      <w:lvlText w:val="•"/>
      <w:lvlJc w:val="left"/>
      <w:pPr>
        <w:ind w:left="4176" w:hanging="361"/>
      </w:pPr>
      <w:rPr>
        <w:rFonts w:hint="default"/>
        <w:lang w:val="it-IT" w:eastAsia="it-IT" w:bidi="it-IT"/>
      </w:rPr>
    </w:lvl>
    <w:lvl w:ilvl="3" w:tplc="12FA7582">
      <w:numFmt w:val="bullet"/>
      <w:lvlText w:val="•"/>
      <w:lvlJc w:val="left"/>
      <w:pPr>
        <w:ind w:left="5484" w:hanging="361"/>
      </w:pPr>
      <w:rPr>
        <w:rFonts w:hint="default"/>
        <w:lang w:val="it-IT" w:eastAsia="it-IT" w:bidi="it-IT"/>
      </w:rPr>
    </w:lvl>
    <w:lvl w:ilvl="4" w:tplc="8618AF10">
      <w:numFmt w:val="bullet"/>
      <w:lvlText w:val="•"/>
      <w:lvlJc w:val="left"/>
      <w:pPr>
        <w:ind w:left="6792" w:hanging="361"/>
      </w:pPr>
      <w:rPr>
        <w:rFonts w:hint="default"/>
        <w:lang w:val="it-IT" w:eastAsia="it-IT" w:bidi="it-IT"/>
      </w:rPr>
    </w:lvl>
    <w:lvl w:ilvl="5" w:tplc="974E0F32">
      <w:numFmt w:val="bullet"/>
      <w:lvlText w:val="•"/>
      <w:lvlJc w:val="left"/>
      <w:pPr>
        <w:ind w:left="8100" w:hanging="361"/>
      </w:pPr>
      <w:rPr>
        <w:rFonts w:hint="default"/>
        <w:lang w:val="it-IT" w:eastAsia="it-IT" w:bidi="it-IT"/>
      </w:rPr>
    </w:lvl>
    <w:lvl w:ilvl="6" w:tplc="69902270">
      <w:numFmt w:val="bullet"/>
      <w:lvlText w:val="•"/>
      <w:lvlJc w:val="left"/>
      <w:pPr>
        <w:ind w:left="9408" w:hanging="361"/>
      </w:pPr>
      <w:rPr>
        <w:rFonts w:hint="default"/>
        <w:lang w:val="it-IT" w:eastAsia="it-IT" w:bidi="it-IT"/>
      </w:rPr>
    </w:lvl>
    <w:lvl w:ilvl="7" w:tplc="65BC5DE6">
      <w:numFmt w:val="bullet"/>
      <w:lvlText w:val="•"/>
      <w:lvlJc w:val="left"/>
      <w:pPr>
        <w:ind w:left="10716" w:hanging="361"/>
      </w:pPr>
      <w:rPr>
        <w:rFonts w:hint="default"/>
        <w:lang w:val="it-IT" w:eastAsia="it-IT" w:bidi="it-IT"/>
      </w:rPr>
    </w:lvl>
    <w:lvl w:ilvl="8" w:tplc="D3AE5456">
      <w:numFmt w:val="bullet"/>
      <w:lvlText w:val="•"/>
      <w:lvlJc w:val="left"/>
      <w:pPr>
        <w:ind w:left="12024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76742"/>
    <w:rsid w:val="00623B62"/>
    <w:rsid w:val="0097674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76742"/>
    <w:rPr>
      <w:rFonts w:ascii="Arial" w:eastAsia="Arial" w:hAnsi="Arial" w:cs="Arial"/>
      <w:lang w:val="it-IT" w:eastAsia="it-IT" w:bidi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table" w:customStyle="1" w:styleId="TableNormal">
    <w:name w:val="Table Normal"/>
    <w:uiPriority w:val="2"/>
    <w:semiHidden/>
    <w:unhideWhenUsed/>
    <w:qFormat/>
    <w:rsid w:val="0097674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76742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76742"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rsid w:val="00976742"/>
    <w:pPr>
      <w:ind w:left="935"/>
    </w:pPr>
  </w:style>
  <w:style w:type="character" w:styleId="Collegamentoipertestuale">
    <w:name w:val="Hyperlink"/>
    <w:basedOn w:val="Caratterepredefinitoparagrafo"/>
    <w:uiPriority w:val="99"/>
    <w:semiHidden/>
    <w:unhideWhenUsed/>
    <w:rsid w:val="00623B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rmic8as009@istruzione.it" TargetMode="External"/><Relationship Id="rId7" Type="http://schemas.openxmlformats.org/officeDocument/2006/relationships/hyperlink" Target="mailto:rmic8as009@pec.istruzione.it" TargetMode="External"/><Relationship Id="rId8" Type="http://schemas.openxmlformats.org/officeDocument/2006/relationships/hyperlink" Target="http://www.icmarcellina.edu.it" TargetMode="External"/><Relationship Id="rId9" Type="http://schemas.openxmlformats.org/officeDocument/2006/relationships/image" Target="media/image2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772</Words>
  <Characters>4404</Characters>
  <Application>Microsoft Word 12.0.0</Application>
  <DocSecurity>0</DocSecurity>
  <Lines>36</Lines>
  <Paragraphs>8</Paragraphs>
  <ScaleCrop>false</ScaleCrop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PATTO EDUCATIVO DI CORRESPONSABILITÀok</dc:title>
  <cp:lastModifiedBy>Giuseppe Di Bari</cp:lastModifiedBy>
  <cp:revision>2</cp:revision>
  <dcterms:created xsi:type="dcterms:W3CDTF">2019-09-09T19:38:00Z</dcterms:created>
  <dcterms:modified xsi:type="dcterms:W3CDTF">2019-09-09T19:38:00Z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2019-09-09T00:00:00Z</vt:filetime>
  </property>
</Properties>
</file>